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3190" w:rsidRPr="00056274" w:rsidRDefault="00A63190" w:rsidP="00A63190">
      <w:pPr>
        <w:jc w:val="center"/>
        <w:rPr>
          <w:rFonts w:ascii="Times New Roman" w:hAnsi="Times New Roman" w:cs="Times New Roman"/>
          <w:sz w:val="36"/>
          <w:szCs w:val="36"/>
        </w:rPr>
      </w:pPr>
      <w:bookmarkStart w:id="0" w:name="_GoBack"/>
      <w:bookmarkEnd w:id="0"/>
    </w:p>
    <w:p w:rsidR="00A63190" w:rsidRPr="007F19BD" w:rsidRDefault="00AD627B" w:rsidP="00A63190">
      <w:pPr>
        <w:rPr>
          <w:rFonts w:ascii="Times New Roman" w:hAnsi="Times New Roman" w:cs="Times New Roman"/>
          <w:sz w:val="24"/>
          <w:szCs w:val="24"/>
        </w:rPr>
      </w:pPr>
      <w:r>
        <w:rPr>
          <w:noProof/>
        </w:rPr>
        <mc:AlternateContent>
          <mc:Choice Requires="wps">
            <w:drawing>
              <wp:anchor distT="0" distB="0" distL="114300" distR="114300" simplePos="0" relativeHeight="251661312" behindDoc="0" locked="0" layoutInCell="1" allowOverlap="1" wp14:anchorId="2FDEABE9" wp14:editId="0C75D2AA">
                <wp:simplePos x="0" y="0"/>
                <wp:positionH relativeFrom="column">
                  <wp:posOffset>-804545</wp:posOffset>
                </wp:positionH>
                <wp:positionV relativeFrom="paragraph">
                  <wp:posOffset>213995</wp:posOffset>
                </wp:positionV>
                <wp:extent cx="6953250" cy="2477135"/>
                <wp:effectExtent l="0" t="0" r="0" b="0"/>
                <wp:wrapNone/>
                <wp:docPr id="2" name="Metin Kutusu 2"/>
                <wp:cNvGraphicFramePr/>
                <a:graphic xmlns:a="http://schemas.openxmlformats.org/drawingml/2006/main">
                  <a:graphicData uri="http://schemas.microsoft.com/office/word/2010/wordprocessingShape">
                    <wps:wsp>
                      <wps:cNvSpPr txBox="1"/>
                      <wps:spPr>
                        <a:xfrm>
                          <a:off x="0" y="0"/>
                          <a:ext cx="6953250" cy="2477135"/>
                        </a:xfrm>
                        <a:prstGeom prst="rect">
                          <a:avLst/>
                        </a:prstGeom>
                        <a:noFill/>
                        <a:ln>
                          <a:noFill/>
                        </a:ln>
                        <a:effectLst/>
                      </wps:spPr>
                      <wps:txbx>
                        <w:txbxContent>
                          <w:p w:rsidR="00AD627B" w:rsidRPr="00AD627B" w:rsidRDefault="00AD627B" w:rsidP="00AD627B">
                            <w:pPr>
                              <w:spacing w:after="0" w:line="360" w:lineRule="auto"/>
                              <w:jc w:val="center"/>
                              <w:rPr>
                                <w:rFonts w:ascii="Times New Roman" w:hAnsi="Times New Roman" w:cs="Times New Roman"/>
                                <w:b/>
                                <w:color w:val="000000" w:themeColor="text1"/>
                                <w:sz w:val="48"/>
                                <w:szCs w:val="48"/>
                                <w14:textOutline w14:w="10541" w14:cap="flat" w14:cmpd="sng" w14:algn="ctr">
                                  <w14:solidFill>
                                    <w14:schemeClr w14:val="accent1">
                                      <w14:shade w14:val="88000"/>
                                      <w14:satMod w14:val="110000"/>
                                    </w14:schemeClr>
                                  </w14:solidFill>
                                  <w14:prstDash w14:val="solid"/>
                                  <w14:round/>
                                </w14:textOutline>
                              </w:rPr>
                            </w:pPr>
                            <w:r w:rsidRPr="00AD627B">
                              <w:rPr>
                                <w:rFonts w:ascii="Times New Roman" w:hAnsi="Times New Roman" w:cs="Times New Roman"/>
                                <w:b/>
                                <w:color w:val="000000" w:themeColor="text1"/>
                                <w:sz w:val="48"/>
                                <w:szCs w:val="48"/>
                                <w14:textOutline w14:w="10541" w14:cap="flat" w14:cmpd="sng" w14:algn="ctr">
                                  <w14:solidFill>
                                    <w14:schemeClr w14:val="accent1">
                                      <w14:shade w14:val="88000"/>
                                      <w14:satMod w14:val="110000"/>
                                    </w14:schemeClr>
                                  </w14:solidFill>
                                  <w14:prstDash w14:val="solid"/>
                                  <w14:round/>
                                </w14:textOutline>
                              </w:rPr>
                              <w:t>BİTLİS EREN</w:t>
                            </w:r>
                            <w:r w:rsidRPr="00AD627B">
                              <w:rPr>
                                <w:rFonts w:ascii="Times New Roman" w:hAnsi="Times New Roman" w:cs="Times New Roman"/>
                                <w:b/>
                                <w:color w:val="000000" w:themeColor="text1"/>
                                <w:sz w:val="72"/>
                                <w:szCs w:val="72"/>
                                <w14:textOutline w14:w="10541" w14:cap="flat" w14:cmpd="sng" w14:algn="ctr">
                                  <w14:solidFill>
                                    <w14:schemeClr w14:val="accent1">
                                      <w14:shade w14:val="88000"/>
                                      <w14:satMod w14:val="110000"/>
                                    </w14:schemeClr>
                                  </w14:solidFill>
                                  <w14:prstDash w14:val="solid"/>
                                  <w14:round/>
                                </w14:textOutline>
                              </w:rPr>
                              <w:t xml:space="preserve"> </w:t>
                            </w:r>
                            <w:r w:rsidRPr="00AD627B">
                              <w:rPr>
                                <w:rFonts w:ascii="Times New Roman" w:hAnsi="Times New Roman" w:cs="Times New Roman"/>
                                <w:b/>
                                <w:color w:val="000000" w:themeColor="text1"/>
                                <w:sz w:val="48"/>
                                <w:szCs w:val="48"/>
                                <w14:textOutline w14:w="10541" w14:cap="flat" w14:cmpd="sng" w14:algn="ctr">
                                  <w14:solidFill>
                                    <w14:schemeClr w14:val="accent1">
                                      <w14:shade w14:val="88000"/>
                                      <w14:satMod w14:val="110000"/>
                                    </w14:schemeClr>
                                  </w14:solidFill>
                                  <w14:prstDash w14:val="solid"/>
                                  <w14:round/>
                                </w14:textOutline>
                              </w:rPr>
                              <w:t>ÜNİVERSİTESİ</w:t>
                            </w:r>
                          </w:p>
                          <w:p w:rsidR="00AD627B" w:rsidRPr="00AD627B" w:rsidRDefault="00AD627B" w:rsidP="00AD627B">
                            <w:pPr>
                              <w:spacing w:after="0" w:line="360" w:lineRule="auto"/>
                              <w:jc w:val="center"/>
                              <w:rPr>
                                <w:rFonts w:ascii="Times New Roman" w:hAnsi="Times New Roman" w:cs="Times New Roman"/>
                                <w:b/>
                                <w:color w:val="000000" w:themeColor="text1"/>
                                <w:sz w:val="48"/>
                                <w:szCs w:val="48"/>
                                <w14:textOutline w14:w="10541" w14:cap="flat" w14:cmpd="sng" w14:algn="ctr">
                                  <w14:solidFill>
                                    <w14:schemeClr w14:val="accent1">
                                      <w14:shade w14:val="88000"/>
                                      <w14:satMod w14:val="110000"/>
                                    </w14:schemeClr>
                                  </w14:solidFill>
                                  <w14:prstDash w14:val="solid"/>
                                  <w14:round/>
                                </w14:textOutline>
                              </w:rPr>
                            </w:pPr>
                            <w:r w:rsidRPr="00AD627B">
                              <w:rPr>
                                <w:rFonts w:ascii="Times New Roman" w:hAnsi="Times New Roman" w:cs="Times New Roman"/>
                                <w:b/>
                                <w:color w:val="000000" w:themeColor="text1"/>
                                <w:sz w:val="48"/>
                                <w:szCs w:val="48"/>
                                <w14:textOutline w14:w="10541" w14:cap="flat" w14:cmpd="sng" w14:algn="ctr">
                                  <w14:solidFill>
                                    <w14:schemeClr w14:val="accent1">
                                      <w14:shade w14:val="88000"/>
                                      <w14:satMod w14:val="110000"/>
                                    </w14:schemeClr>
                                  </w14:solidFill>
                                  <w14:prstDash w14:val="solid"/>
                                  <w14:round/>
                                </w14:textOutline>
                              </w:rPr>
                              <w:t>SAĞLIK YÜKSEKOKULU</w:t>
                            </w:r>
                          </w:p>
                          <w:p w:rsidR="00AD627B" w:rsidRPr="00AD627B" w:rsidRDefault="00AD627B" w:rsidP="00AD627B">
                            <w:pPr>
                              <w:spacing w:after="0" w:line="360" w:lineRule="auto"/>
                              <w:jc w:val="center"/>
                              <w:rPr>
                                <w:rFonts w:ascii="Times New Roman" w:hAnsi="Times New Roman" w:cs="Times New Roman"/>
                                <w:b/>
                                <w:color w:val="000000" w:themeColor="text1"/>
                                <w:sz w:val="48"/>
                                <w:szCs w:val="48"/>
                                <w14:textOutline w14:w="10541" w14:cap="flat" w14:cmpd="sng" w14:algn="ctr">
                                  <w14:solidFill>
                                    <w14:schemeClr w14:val="accent1">
                                      <w14:shade w14:val="88000"/>
                                      <w14:satMod w14:val="110000"/>
                                    </w14:schemeClr>
                                  </w14:solidFill>
                                  <w14:prstDash w14:val="solid"/>
                                  <w14:round/>
                                </w14:textOutline>
                              </w:rPr>
                            </w:pPr>
                            <w:r w:rsidRPr="00AD627B">
                              <w:rPr>
                                <w:rFonts w:ascii="Times New Roman" w:hAnsi="Times New Roman" w:cs="Times New Roman"/>
                                <w:b/>
                                <w:color w:val="000000" w:themeColor="text1"/>
                                <w:sz w:val="48"/>
                                <w:szCs w:val="48"/>
                                <w14:textOutline w14:w="10541" w14:cap="flat" w14:cmpd="sng" w14:algn="ctr">
                                  <w14:solidFill>
                                    <w14:schemeClr w14:val="accent1">
                                      <w14:shade w14:val="88000"/>
                                      <w14:satMod w14:val="110000"/>
                                    </w14:schemeClr>
                                  </w14:solidFill>
                                  <w14:prstDash w14:val="solid"/>
                                  <w14:round/>
                                </w14:textOutline>
                              </w:rPr>
                              <w:t>SOSYAL HİZMET BÖLÜMÜ</w:t>
                            </w:r>
                          </w:p>
                          <w:p w:rsidR="00AD627B" w:rsidRPr="00AD627B" w:rsidRDefault="00AD627B" w:rsidP="00AD627B">
                            <w:pPr>
                              <w:spacing w:after="0" w:line="360" w:lineRule="auto"/>
                              <w:jc w:val="center"/>
                              <w:rPr>
                                <w:rFonts w:ascii="Times New Roman" w:hAnsi="Times New Roman" w:cs="Times New Roman"/>
                                <w:b/>
                                <w:color w:val="000000" w:themeColor="text1"/>
                                <w:sz w:val="48"/>
                                <w:szCs w:val="48"/>
                                <w14:textOutline w14:w="10541" w14:cap="flat" w14:cmpd="sng" w14:algn="ctr">
                                  <w14:solidFill>
                                    <w14:schemeClr w14:val="accent1">
                                      <w14:shade w14:val="88000"/>
                                      <w14:satMod w14:val="110000"/>
                                    </w14:schemeClr>
                                  </w14:solidFill>
                                  <w14:prstDash w14:val="solid"/>
                                  <w14:round/>
                                </w14:textOutline>
                              </w:rPr>
                            </w:pPr>
                            <w:r w:rsidRPr="00AD627B">
                              <w:rPr>
                                <w:rFonts w:ascii="Times New Roman" w:hAnsi="Times New Roman" w:cs="Times New Roman"/>
                                <w:b/>
                                <w:color w:val="000000" w:themeColor="text1"/>
                                <w:sz w:val="48"/>
                                <w:szCs w:val="48"/>
                                <w14:textOutline w14:w="10541" w14:cap="flat" w14:cmpd="sng" w14:algn="ctr">
                                  <w14:solidFill>
                                    <w14:schemeClr w14:val="accent1">
                                      <w14:shade w14:val="88000"/>
                                      <w14:satMod w14:val="110000"/>
                                    </w14:schemeClr>
                                  </w14:solidFill>
                                  <w14:prstDash w14:val="solid"/>
                                  <w14:round/>
                                </w14:textOutline>
                              </w:rPr>
                              <w:t>BLOK UYGULAMA KILAVUZU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2FDEABE9" id="_x0000_t202" coordsize="21600,21600" o:spt="202" path="m,l,21600r21600,l21600,xe">
                <v:stroke joinstyle="miter"/>
                <v:path gradientshapeok="t" o:connecttype="rect"/>
              </v:shapetype>
              <v:shape id="Metin Kutusu 2" o:spid="_x0000_s1026" type="#_x0000_t202" style="position:absolute;margin-left:-63.35pt;margin-top:16.85pt;width:547.5pt;height:195.0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" filled="f" stroked="f">
                <v:textbox style="mso-fit-shape-to-text:t">
                  <w:txbxContent>
                    <w:p w:rsidR="00AD627B" w:rsidRPr="00AD627B" w:rsidRDefault="00AD627B" w:rsidP="00AD627B">
                      <w:pPr>
                        <w:spacing w:after="0" w:line="360" w:lineRule="auto"/>
                        <w:jc w:val="center"/>
                        <w:rPr>
                          <w:rFonts w:ascii="Times New Roman" w:hAnsi="Times New Roman" w:cs="Times New Roman"/>
                          <w:b/>
                          <w:color w:val="000000" w:themeColor="text1"/>
                          <w:sz w:val="48"/>
                          <w:szCs w:val="48"/>
                          <w14:textOutline w14:w="10541" w14:cap="flat" w14:cmpd="sng" w14:algn="ctr">
                            <w14:solidFill>
                              <w14:schemeClr w14:val="accent1">
                                <w14:shade w14:val="88000"/>
                                <w14:satMod w14:val="110000"/>
                              </w14:schemeClr>
                            </w14:solidFill>
                            <w14:prstDash w14:val="solid"/>
                            <w14:round/>
                          </w14:textOutline>
                        </w:rPr>
                      </w:pPr>
                      <w:r w:rsidRPr="00AD627B">
                        <w:rPr>
                          <w:rFonts w:ascii="Times New Roman" w:hAnsi="Times New Roman" w:cs="Times New Roman"/>
                          <w:b/>
                          <w:color w:val="000000" w:themeColor="text1"/>
                          <w:sz w:val="48"/>
                          <w:szCs w:val="48"/>
                          <w14:textOutline w14:w="10541" w14:cap="flat" w14:cmpd="sng" w14:algn="ctr">
                            <w14:solidFill>
                              <w14:schemeClr w14:val="accent1">
                                <w14:shade w14:val="88000"/>
                                <w14:satMod w14:val="110000"/>
                              </w14:schemeClr>
                            </w14:solidFill>
                            <w14:prstDash w14:val="solid"/>
                            <w14:round/>
                          </w14:textOutline>
                        </w:rPr>
                        <w:t>BİTLİS EREN</w:t>
                      </w:r>
                      <w:r w:rsidRPr="00AD627B">
                        <w:rPr>
                          <w:rFonts w:ascii="Times New Roman" w:hAnsi="Times New Roman" w:cs="Times New Roman"/>
                          <w:b/>
                          <w:color w:val="000000" w:themeColor="text1"/>
                          <w:sz w:val="72"/>
                          <w:szCs w:val="72"/>
                          <w14:textOutline w14:w="10541" w14:cap="flat" w14:cmpd="sng" w14:algn="ctr">
                            <w14:solidFill>
                              <w14:schemeClr w14:val="accent1">
                                <w14:shade w14:val="88000"/>
                                <w14:satMod w14:val="110000"/>
                              </w14:schemeClr>
                            </w14:solidFill>
                            <w14:prstDash w14:val="solid"/>
                            <w14:round/>
                          </w14:textOutline>
                        </w:rPr>
                        <w:t xml:space="preserve"> </w:t>
                      </w:r>
                      <w:r w:rsidRPr="00AD627B">
                        <w:rPr>
                          <w:rFonts w:ascii="Times New Roman" w:hAnsi="Times New Roman" w:cs="Times New Roman"/>
                          <w:b/>
                          <w:color w:val="000000" w:themeColor="text1"/>
                          <w:sz w:val="48"/>
                          <w:szCs w:val="48"/>
                          <w14:textOutline w14:w="10541" w14:cap="flat" w14:cmpd="sng" w14:algn="ctr">
                            <w14:solidFill>
                              <w14:schemeClr w14:val="accent1">
                                <w14:shade w14:val="88000"/>
                                <w14:satMod w14:val="110000"/>
                              </w14:schemeClr>
                            </w14:solidFill>
                            <w14:prstDash w14:val="solid"/>
                            <w14:round/>
                          </w14:textOutline>
                        </w:rPr>
                        <w:t>ÜNİVERSİTESİ</w:t>
                      </w:r>
                    </w:p>
                    <w:p w:rsidR="00AD627B" w:rsidRPr="00AD627B" w:rsidRDefault="00AD627B" w:rsidP="00AD627B">
                      <w:pPr>
                        <w:spacing w:after="0" w:line="360" w:lineRule="auto"/>
                        <w:jc w:val="center"/>
                        <w:rPr>
                          <w:rFonts w:ascii="Times New Roman" w:hAnsi="Times New Roman" w:cs="Times New Roman"/>
                          <w:b/>
                          <w:color w:val="000000" w:themeColor="text1"/>
                          <w:sz w:val="48"/>
                          <w:szCs w:val="48"/>
                          <w14:textOutline w14:w="10541" w14:cap="flat" w14:cmpd="sng" w14:algn="ctr">
                            <w14:solidFill>
                              <w14:schemeClr w14:val="accent1">
                                <w14:shade w14:val="88000"/>
                                <w14:satMod w14:val="110000"/>
                              </w14:schemeClr>
                            </w14:solidFill>
                            <w14:prstDash w14:val="solid"/>
                            <w14:round/>
                          </w14:textOutline>
                        </w:rPr>
                      </w:pPr>
                      <w:r w:rsidRPr="00AD627B">
                        <w:rPr>
                          <w:rFonts w:ascii="Times New Roman" w:hAnsi="Times New Roman" w:cs="Times New Roman"/>
                          <w:b/>
                          <w:color w:val="000000" w:themeColor="text1"/>
                          <w:sz w:val="48"/>
                          <w:szCs w:val="48"/>
                          <w14:textOutline w14:w="10541" w14:cap="flat" w14:cmpd="sng" w14:algn="ctr">
                            <w14:solidFill>
                              <w14:schemeClr w14:val="accent1">
                                <w14:shade w14:val="88000"/>
                                <w14:satMod w14:val="110000"/>
                              </w14:schemeClr>
                            </w14:solidFill>
                            <w14:prstDash w14:val="solid"/>
                            <w14:round/>
                          </w14:textOutline>
                        </w:rPr>
                        <w:t>SAĞLIK YÜKSEKOKULU</w:t>
                      </w:r>
                    </w:p>
                    <w:p w:rsidR="00AD627B" w:rsidRPr="00AD627B" w:rsidRDefault="00AD627B" w:rsidP="00AD627B">
                      <w:pPr>
                        <w:spacing w:after="0" w:line="360" w:lineRule="auto"/>
                        <w:jc w:val="center"/>
                        <w:rPr>
                          <w:rFonts w:ascii="Times New Roman" w:hAnsi="Times New Roman" w:cs="Times New Roman"/>
                          <w:b/>
                          <w:color w:val="000000" w:themeColor="text1"/>
                          <w:sz w:val="48"/>
                          <w:szCs w:val="48"/>
                          <w14:textOutline w14:w="10541" w14:cap="flat" w14:cmpd="sng" w14:algn="ctr">
                            <w14:solidFill>
                              <w14:schemeClr w14:val="accent1">
                                <w14:shade w14:val="88000"/>
                                <w14:satMod w14:val="110000"/>
                              </w14:schemeClr>
                            </w14:solidFill>
                            <w14:prstDash w14:val="solid"/>
                            <w14:round/>
                          </w14:textOutline>
                        </w:rPr>
                      </w:pPr>
                      <w:r w:rsidRPr="00AD627B">
                        <w:rPr>
                          <w:rFonts w:ascii="Times New Roman" w:hAnsi="Times New Roman" w:cs="Times New Roman"/>
                          <w:b/>
                          <w:color w:val="000000" w:themeColor="text1"/>
                          <w:sz w:val="48"/>
                          <w:szCs w:val="48"/>
                          <w14:textOutline w14:w="10541" w14:cap="flat" w14:cmpd="sng" w14:algn="ctr">
                            <w14:solidFill>
                              <w14:schemeClr w14:val="accent1">
                                <w14:shade w14:val="88000"/>
                                <w14:satMod w14:val="110000"/>
                              </w14:schemeClr>
                            </w14:solidFill>
                            <w14:prstDash w14:val="solid"/>
                            <w14:round/>
                          </w14:textOutline>
                        </w:rPr>
                        <w:t>SOSYAL HİZMET BÖLÜMÜ</w:t>
                      </w:r>
                    </w:p>
                    <w:p w:rsidR="00AD627B" w:rsidRPr="00AD627B" w:rsidRDefault="00AD627B" w:rsidP="00AD627B">
                      <w:pPr>
                        <w:spacing w:after="0" w:line="360" w:lineRule="auto"/>
                        <w:jc w:val="center"/>
                        <w:rPr>
                          <w:rFonts w:ascii="Times New Roman" w:hAnsi="Times New Roman" w:cs="Times New Roman"/>
                          <w:b/>
                          <w:color w:val="000000" w:themeColor="text1"/>
                          <w:sz w:val="48"/>
                          <w:szCs w:val="48"/>
                          <w14:textOutline w14:w="10541" w14:cap="flat" w14:cmpd="sng" w14:algn="ctr">
                            <w14:solidFill>
                              <w14:schemeClr w14:val="accent1">
                                <w14:shade w14:val="88000"/>
                                <w14:satMod w14:val="110000"/>
                              </w14:schemeClr>
                            </w14:solidFill>
                            <w14:prstDash w14:val="solid"/>
                            <w14:round/>
                          </w14:textOutline>
                        </w:rPr>
                      </w:pPr>
                      <w:r w:rsidRPr="00AD627B">
                        <w:rPr>
                          <w:rFonts w:ascii="Times New Roman" w:hAnsi="Times New Roman" w:cs="Times New Roman"/>
                          <w:b/>
                          <w:color w:val="000000" w:themeColor="text1"/>
                          <w:sz w:val="48"/>
                          <w:szCs w:val="48"/>
                          <w14:textOutline w14:w="10541" w14:cap="flat" w14:cmpd="sng" w14:algn="ctr">
                            <w14:solidFill>
                              <w14:schemeClr w14:val="accent1">
                                <w14:shade w14:val="88000"/>
                                <w14:satMod w14:val="110000"/>
                              </w14:schemeClr>
                            </w14:solidFill>
                            <w14:prstDash w14:val="solid"/>
                            <w14:round/>
                          </w14:textOutline>
                        </w:rPr>
                        <w:t>BLOK UYGULAMA KILAVUZU</w:t>
                      </w:r>
                    </w:p>
                  </w:txbxContent>
                </v:textbox>
              </v:shape>
            </w:pict>
          </mc:Fallback>
        </mc:AlternateContent>
      </w:r>
    </w:p>
    <w:p w:rsidR="00A63190" w:rsidRPr="007F19BD" w:rsidRDefault="00A63190" w:rsidP="00A63190">
      <w:pPr>
        <w:rPr>
          <w:rFonts w:ascii="Times New Roman" w:hAnsi="Times New Roman" w:cs="Times New Roman"/>
          <w:sz w:val="24"/>
          <w:szCs w:val="24"/>
        </w:rPr>
      </w:pPr>
    </w:p>
    <w:p w:rsidR="00A63190" w:rsidRPr="007F19BD" w:rsidRDefault="00A63190" w:rsidP="00A63190">
      <w:pPr>
        <w:rPr>
          <w:rFonts w:ascii="Times New Roman" w:hAnsi="Times New Roman" w:cs="Times New Roman"/>
          <w:sz w:val="24"/>
          <w:szCs w:val="24"/>
        </w:rPr>
      </w:pPr>
    </w:p>
    <w:p w:rsidR="00A63190" w:rsidRPr="007F19BD" w:rsidRDefault="00A63190" w:rsidP="00A63190">
      <w:pPr>
        <w:rPr>
          <w:rFonts w:ascii="Times New Roman" w:hAnsi="Times New Roman" w:cs="Times New Roman"/>
          <w:sz w:val="24"/>
          <w:szCs w:val="24"/>
        </w:rPr>
      </w:pPr>
    </w:p>
    <w:p w:rsidR="00A63190" w:rsidRPr="007F19BD" w:rsidRDefault="00A63190" w:rsidP="00A63190">
      <w:pPr>
        <w:rPr>
          <w:rFonts w:ascii="Times New Roman" w:hAnsi="Times New Roman" w:cs="Times New Roman"/>
          <w:sz w:val="24"/>
          <w:szCs w:val="24"/>
        </w:rPr>
      </w:pPr>
    </w:p>
    <w:p w:rsidR="00A63190" w:rsidRPr="007F19BD" w:rsidRDefault="00A63190" w:rsidP="00A63190">
      <w:pPr>
        <w:rPr>
          <w:rFonts w:ascii="Times New Roman" w:hAnsi="Times New Roman" w:cs="Times New Roman"/>
          <w:sz w:val="24"/>
          <w:szCs w:val="24"/>
        </w:rPr>
      </w:pPr>
    </w:p>
    <w:p w:rsidR="00A63190" w:rsidRPr="007F19BD" w:rsidRDefault="00A63190" w:rsidP="00A63190">
      <w:pPr>
        <w:rPr>
          <w:rFonts w:ascii="Times New Roman" w:hAnsi="Times New Roman" w:cs="Times New Roman"/>
          <w:sz w:val="24"/>
          <w:szCs w:val="24"/>
        </w:rPr>
      </w:pPr>
    </w:p>
    <w:p w:rsidR="00A63190" w:rsidRPr="007F19BD" w:rsidRDefault="00A63190" w:rsidP="00A63190">
      <w:pPr>
        <w:rPr>
          <w:rFonts w:ascii="Times New Roman" w:hAnsi="Times New Roman" w:cs="Times New Roman"/>
          <w:sz w:val="24"/>
          <w:szCs w:val="24"/>
        </w:rPr>
      </w:pPr>
    </w:p>
    <w:p w:rsidR="00A63190" w:rsidRPr="007F19BD" w:rsidRDefault="00A63190" w:rsidP="00A63190">
      <w:pPr>
        <w:rPr>
          <w:rFonts w:ascii="Times New Roman" w:hAnsi="Times New Roman" w:cs="Times New Roman"/>
          <w:sz w:val="24"/>
          <w:szCs w:val="24"/>
        </w:rPr>
      </w:pPr>
    </w:p>
    <w:p w:rsidR="00A63190" w:rsidRPr="007F19BD" w:rsidRDefault="00A63190" w:rsidP="00A63190">
      <w:pPr>
        <w:rPr>
          <w:rFonts w:ascii="Times New Roman" w:hAnsi="Times New Roman" w:cs="Times New Roman"/>
          <w:sz w:val="24"/>
          <w:szCs w:val="24"/>
        </w:rPr>
      </w:pPr>
    </w:p>
    <w:p w:rsidR="00A63190" w:rsidRPr="007F19BD" w:rsidRDefault="00A63190" w:rsidP="00A63190">
      <w:pPr>
        <w:rPr>
          <w:rFonts w:ascii="Times New Roman" w:hAnsi="Times New Roman" w:cs="Times New Roman"/>
          <w:sz w:val="24"/>
          <w:szCs w:val="24"/>
        </w:rPr>
      </w:pPr>
    </w:p>
    <w:p w:rsidR="00A63190" w:rsidRDefault="00A63190" w:rsidP="00A63190">
      <w:pPr>
        <w:rPr>
          <w:rFonts w:ascii="Times New Roman" w:hAnsi="Times New Roman" w:cs="Times New Roman"/>
          <w:sz w:val="24"/>
          <w:szCs w:val="24"/>
        </w:rPr>
      </w:pPr>
    </w:p>
    <w:p w:rsidR="00A63190" w:rsidRDefault="00A63190" w:rsidP="00A63190">
      <w:pPr>
        <w:rPr>
          <w:rFonts w:ascii="Times New Roman" w:hAnsi="Times New Roman" w:cs="Times New Roman"/>
          <w:sz w:val="24"/>
          <w:szCs w:val="24"/>
        </w:rPr>
      </w:pPr>
    </w:p>
    <w:p w:rsidR="00A63190" w:rsidRDefault="00A63190" w:rsidP="00A63190">
      <w:pPr>
        <w:rPr>
          <w:rFonts w:ascii="Times New Roman" w:hAnsi="Times New Roman" w:cs="Times New Roman"/>
          <w:sz w:val="24"/>
          <w:szCs w:val="24"/>
        </w:rPr>
      </w:pPr>
    </w:p>
    <w:p w:rsidR="00AD627B" w:rsidRDefault="00AD627B" w:rsidP="00A63190">
      <w:pPr>
        <w:rPr>
          <w:rFonts w:ascii="Times New Roman" w:hAnsi="Times New Roman" w:cs="Times New Roman"/>
          <w:sz w:val="24"/>
          <w:szCs w:val="24"/>
        </w:rPr>
      </w:pPr>
    </w:p>
    <w:p w:rsidR="00AD627B" w:rsidRDefault="00AD627B" w:rsidP="00A63190">
      <w:pPr>
        <w:rPr>
          <w:rFonts w:ascii="Times New Roman" w:hAnsi="Times New Roman" w:cs="Times New Roman"/>
          <w:sz w:val="24"/>
          <w:szCs w:val="24"/>
        </w:rPr>
      </w:pPr>
    </w:p>
    <w:p w:rsidR="00AD627B" w:rsidRDefault="00AD627B" w:rsidP="00A63190">
      <w:pPr>
        <w:rPr>
          <w:rFonts w:ascii="Times New Roman" w:hAnsi="Times New Roman" w:cs="Times New Roman"/>
          <w:sz w:val="24"/>
          <w:szCs w:val="24"/>
        </w:rPr>
      </w:pPr>
    </w:p>
    <w:p w:rsidR="00AD627B" w:rsidRDefault="00AD627B" w:rsidP="00A63190">
      <w:pPr>
        <w:rPr>
          <w:rFonts w:ascii="Times New Roman" w:hAnsi="Times New Roman" w:cs="Times New Roman"/>
          <w:sz w:val="24"/>
          <w:szCs w:val="24"/>
        </w:rPr>
      </w:pPr>
    </w:p>
    <w:p w:rsidR="00AD627B" w:rsidRDefault="00AD627B" w:rsidP="00A63190">
      <w:pPr>
        <w:rPr>
          <w:rFonts w:ascii="Times New Roman" w:hAnsi="Times New Roman" w:cs="Times New Roman"/>
          <w:sz w:val="24"/>
          <w:szCs w:val="24"/>
        </w:rPr>
      </w:pPr>
    </w:p>
    <w:p w:rsidR="00AD627B" w:rsidRDefault="00AD627B" w:rsidP="00A63190">
      <w:pPr>
        <w:rPr>
          <w:rFonts w:ascii="Times New Roman" w:hAnsi="Times New Roman" w:cs="Times New Roman"/>
          <w:sz w:val="24"/>
          <w:szCs w:val="24"/>
        </w:rPr>
      </w:pPr>
    </w:p>
    <w:p w:rsidR="00AD627B" w:rsidRDefault="00AD627B" w:rsidP="00A63190">
      <w:pPr>
        <w:rPr>
          <w:rFonts w:ascii="Times New Roman" w:hAnsi="Times New Roman" w:cs="Times New Roman"/>
          <w:sz w:val="24"/>
          <w:szCs w:val="24"/>
        </w:rPr>
      </w:pPr>
    </w:p>
    <w:p w:rsidR="00AD627B" w:rsidRDefault="00AD627B" w:rsidP="00A63190">
      <w:pPr>
        <w:rPr>
          <w:rFonts w:ascii="Times New Roman" w:hAnsi="Times New Roman" w:cs="Times New Roman"/>
          <w:sz w:val="24"/>
          <w:szCs w:val="24"/>
        </w:rPr>
      </w:pPr>
    </w:p>
    <w:p w:rsidR="00A63190" w:rsidRDefault="00A63190" w:rsidP="00A63190">
      <w:pPr>
        <w:rPr>
          <w:rFonts w:ascii="Times New Roman" w:hAnsi="Times New Roman" w:cs="Times New Roman"/>
          <w:sz w:val="24"/>
          <w:szCs w:val="24"/>
        </w:rPr>
      </w:pPr>
    </w:p>
    <w:p w:rsidR="00A63190" w:rsidRPr="007F19BD" w:rsidRDefault="00A63190" w:rsidP="00A63190">
      <w:pPr>
        <w:rPr>
          <w:rFonts w:ascii="Times New Roman" w:hAnsi="Times New Roman" w:cs="Times New Roman"/>
          <w:sz w:val="24"/>
          <w:szCs w:val="24"/>
        </w:rPr>
      </w:pPr>
    </w:p>
    <w:p w:rsidR="00A63190" w:rsidRPr="00727ABB" w:rsidRDefault="00A63190" w:rsidP="00A63190">
      <w:pPr>
        <w:rPr>
          <w:rFonts w:ascii="Times New Roman" w:hAnsi="Times New Roman" w:cs="Times New Roman"/>
          <w:b/>
          <w:sz w:val="24"/>
          <w:szCs w:val="24"/>
        </w:rPr>
      </w:pPr>
    </w:p>
    <w:p w:rsidR="00A63190" w:rsidRPr="00727ABB" w:rsidRDefault="00A63190" w:rsidP="00A63190">
      <w:pPr>
        <w:jc w:val="center"/>
        <w:rPr>
          <w:rFonts w:ascii="Times New Roman" w:hAnsi="Times New Roman" w:cs="Times New Roman"/>
          <w:b/>
          <w:sz w:val="28"/>
          <w:szCs w:val="28"/>
        </w:rPr>
      </w:pPr>
      <w:r>
        <w:rPr>
          <w:rFonts w:ascii="Times New Roman" w:hAnsi="Times New Roman" w:cs="Times New Roman"/>
          <w:b/>
          <w:sz w:val="28"/>
          <w:szCs w:val="28"/>
        </w:rPr>
        <w:t>BİTLİS 2018</w:t>
      </w:r>
    </w:p>
    <w:p w:rsidR="00A63190" w:rsidRPr="0019143E" w:rsidRDefault="00A63190" w:rsidP="00A63190">
      <w:pPr>
        <w:rPr>
          <w:rFonts w:ascii="Times New Roman" w:hAnsi="Times New Roman" w:cs="Times New Roman"/>
          <w:sz w:val="24"/>
          <w:szCs w:val="24"/>
        </w:rPr>
      </w:pPr>
      <w:r>
        <w:rPr>
          <w:rFonts w:ascii="Times New Roman" w:hAnsi="Times New Roman" w:cs="Times New Roman"/>
          <w:b/>
        </w:rPr>
        <w:lastRenderedPageBreak/>
        <w:t xml:space="preserve">1. </w:t>
      </w:r>
      <w:r w:rsidRPr="007B5EDA">
        <w:rPr>
          <w:rFonts w:ascii="Times New Roman" w:hAnsi="Times New Roman" w:cs="Times New Roman"/>
          <w:b/>
        </w:rPr>
        <w:t>TANIMLAR</w:t>
      </w:r>
      <w:r w:rsidRPr="0019143E">
        <w:rPr>
          <w:rFonts w:ascii="Times New Roman" w:hAnsi="Times New Roman" w:cs="Times New Roman"/>
          <w:sz w:val="24"/>
          <w:szCs w:val="24"/>
        </w:rPr>
        <w:t>……………………………………………</w:t>
      </w:r>
      <w:r>
        <w:rPr>
          <w:rFonts w:ascii="Times New Roman" w:hAnsi="Times New Roman" w:cs="Times New Roman"/>
          <w:sz w:val="24"/>
          <w:szCs w:val="24"/>
        </w:rPr>
        <w:t>…</w:t>
      </w:r>
      <w:r w:rsidRPr="0019143E">
        <w:rPr>
          <w:rFonts w:ascii="Times New Roman" w:hAnsi="Times New Roman" w:cs="Times New Roman"/>
          <w:sz w:val="24"/>
          <w:szCs w:val="24"/>
        </w:rPr>
        <w:t>………………………</w:t>
      </w:r>
      <w:r>
        <w:rPr>
          <w:rFonts w:ascii="Times New Roman" w:hAnsi="Times New Roman" w:cs="Times New Roman"/>
          <w:sz w:val="24"/>
          <w:szCs w:val="24"/>
        </w:rPr>
        <w:t>..</w:t>
      </w:r>
      <w:r w:rsidRPr="0019143E">
        <w:rPr>
          <w:rFonts w:ascii="Times New Roman" w:hAnsi="Times New Roman" w:cs="Times New Roman"/>
          <w:sz w:val="24"/>
          <w:szCs w:val="24"/>
        </w:rPr>
        <w:t>……</w:t>
      </w:r>
      <w:r>
        <w:rPr>
          <w:rFonts w:ascii="Times New Roman" w:hAnsi="Times New Roman" w:cs="Times New Roman"/>
          <w:sz w:val="24"/>
          <w:szCs w:val="24"/>
        </w:rPr>
        <w:t>.….2</w:t>
      </w:r>
    </w:p>
    <w:p w:rsidR="00A63190" w:rsidRPr="00506E3D" w:rsidRDefault="00A63190" w:rsidP="00A63190">
      <w:pPr>
        <w:rPr>
          <w:rFonts w:ascii="Times New Roman" w:hAnsi="Times New Roman" w:cs="Times New Roman"/>
        </w:rPr>
      </w:pPr>
      <w:r>
        <w:rPr>
          <w:rFonts w:ascii="Times New Roman" w:hAnsi="Times New Roman" w:cs="Times New Roman"/>
          <w:b/>
        </w:rPr>
        <w:t xml:space="preserve">2. </w:t>
      </w:r>
      <w:r w:rsidRPr="00506E3D">
        <w:rPr>
          <w:rFonts w:ascii="Times New Roman" w:hAnsi="Times New Roman" w:cs="Times New Roman"/>
          <w:b/>
        </w:rPr>
        <w:t>SOSYAL HİZMET EĞİTİMİNDE UYGULAMALARIN AMACI VE ÖNEMİ</w:t>
      </w:r>
      <w:r w:rsidRPr="00727ABB">
        <w:rPr>
          <w:rFonts w:ascii="Times New Roman" w:hAnsi="Times New Roman" w:cs="Times New Roman"/>
          <w:sz w:val="24"/>
          <w:szCs w:val="24"/>
        </w:rPr>
        <w:t>...................</w:t>
      </w:r>
      <w:r>
        <w:rPr>
          <w:rFonts w:ascii="Times New Roman" w:hAnsi="Times New Roman" w:cs="Times New Roman"/>
          <w:sz w:val="24"/>
          <w:szCs w:val="24"/>
        </w:rPr>
        <w:t>.</w:t>
      </w:r>
      <w:r w:rsidRPr="00727ABB">
        <w:rPr>
          <w:rFonts w:ascii="Times New Roman" w:hAnsi="Times New Roman" w:cs="Times New Roman"/>
          <w:sz w:val="24"/>
          <w:szCs w:val="24"/>
        </w:rPr>
        <w:t>.</w:t>
      </w:r>
      <w:r>
        <w:rPr>
          <w:rFonts w:ascii="Times New Roman" w:hAnsi="Times New Roman" w:cs="Times New Roman"/>
        </w:rPr>
        <w:t>.3</w:t>
      </w:r>
    </w:p>
    <w:p w:rsidR="00A63190" w:rsidRPr="007F19BD" w:rsidRDefault="00A63190" w:rsidP="00A63190">
      <w:pPr>
        <w:rPr>
          <w:rFonts w:ascii="Times New Roman" w:hAnsi="Times New Roman" w:cs="Times New Roman"/>
          <w:sz w:val="24"/>
          <w:szCs w:val="24"/>
        </w:rPr>
      </w:pPr>
      <w:r>
        <w:rPr>
          <w:rFonts w:ascii="Times New Roman" w:hAnsi="Times New Roman" w:cs="Times New Roman"/>
          <w:b/>
        </w:rPr>
        <w:t>3</w:t>
      </w:r>
      <w:r w:rsidRPr="00056274">
        <w:rPr>
          <w:rFonts w:ascii="Times New Roman" w:hAnsi="Times New Roman" w:cs="Times New Roman"/>
          <w:b/>
        </w:rPr>
        <w:t>. BLOK UYGULAMA SÜRECİ</w:t>
      </w:r>
      <w:r>
        <w:rPr>
          <w:rFonts w:ascii="Times New Roman" w:hAnsi="Times New Roman" w:cs="Times New Roman"/>
          <w:sz w:val="24"/>
          <w:szCs w:val="24"/>
        </w:rPr>
        <w:t>……</w:t>
      </w:r>
      <w:r w:rsidRPr="007F19BD">
        <w:rPr>
          <w:rFonts w:ascii="Times New Roman" w:hAnsi="Times New Roman" w:cs="Times New Roman"/>
          <w:sz w:val="24"/>
          <w:szCs w:val="24"/>
        </w:rPr>
        <w:t>.................................................................................</w:t>
      </w:r>
      <w:r>
        <w:rPr>
          <w:rFonts w:ascii="Times New Roman" w:hAnsi="Times New Roman" w:cs="Times New Roman"/>
          <w:sz w:val="24"/>
          <w:szCs w:val="24"/>
        </w:rPr>
        <w:t>.......4</w:t>
      </w:r>
    </w:p>
    <w:p w:rsidR="00A63190" w:rsidRPr="007F19BD" w:rsidRDefault="00A63190" w:rsidP="00A63190">
      <w:pPr>
        <w:rPr>
          <w:rFonts w:ascii="Times New Roman" w:hAnsi="Times New Roman" w:cs="Times New Roman"/>
          <w:sz w:val="24"/>
          <w:szCs w:val="24"/>
        </w:rPr>
      </w:pPr>
      <w:r>
        <w:rPr>
          <w:rFonts w:ascii="Times New Roman" w:hAnsi="Times New Roman" w:cs="Times New Roman"/>
          <w:sz w:val="24"/>
          <w:szCs w:val="24"/>
        </w:rPr>
        <w:t>3</w:t>
      </w:r>
      <w:r w:rsidRPr="007F19BD">
        <w:rPr>
          <w:rFonts w:ascii="Times New Roman" w:hAnsi="Times New Roman" w:cs="Times New Roman"/>
          <w:sz w:val="24"/>
          <w:szCs w:val="24"/>
        </w:rPr>
        <w:t>.</w:t>
      </w:r>
      <w:r>
        <w:rPr>
          <w:rFonts w:ascii="Times New Roman" w:hAnsi="Times New Roman" w:cs="Times New Roman"/>
          <w:sz w:val="24"/>
          <w:szCs w:val="24"/>
        </w:rPr>
        <w:t>1.</w:t>
      </w:r>
      <w:r w:rsidRPr="007F19BD">
        <w:rPr>
          <w:rFonts w:ascii="Times New Roman" w:hAnsi="Times New Roman" w:cs="Times New Roman"/>
          <w:sz w:val="24"/>
          <w:szCs w:val="24"/>
        </w:rPr>
        <w:t xml:space="preserve"> Blok Uygu</w:t>
      </w:r>
      <w:r>
        <w:rPr>
          <w:rFonts w:ascii="Times New Roman" w:hAnsi="Times New Roman" w:cs="Times New Roman"/>
          <w:sz w:val="24"/>
          <w:szCs w:val="24"/>
        </w:rPr>
        <w:t xml:space="preserve">lama Birimlerinin Belirlenmesi </w:t>
      </w:r>
      <w:r w:rsidRPr="007F19BD">
        <w:rPr>
          <w:rFonts w:ascii="Times New Roman" w:hAnsi="Times New Roman" w:cs="Times New Roman"/>
          <w:sz w:val="24"/>
          <w:szCs w:val="24"/>
        </w:rPr>
        <w:t>..................................................................</w:t>
      </w:r>
      <w:r>
        <w:rPr>
          <w:rFonts w:ascii="Times New Roman" w:hAnsi="Times New Roman" w:cs="Times New Roman"/>
          <w:sz w:val="24"/>
          <w:szCs w:val="24"/>
        </w:rPr>
        <w:t>.</w:t>
      </w:r>
      <w:r w:rsidRPr="007F19BD">
        <w:rPr>
          <w:rFonts w:ascii="Times New Roman" w:hAnsi="Times New Roman" w:cs="Times New Roman"/>
          <w:sz w:val="24"/>
          <w:szCs w:val="24"/>
        </w:rPr>
        <w:t>....</w:t>
      </w:r>
      <w:r>
        <w:rPr>
          <w:rFonts w:ascii="Times New Roman" w:hAnsi="Times New Roman" w:cs="Times New Roman"/>
          <w:sz w:val="24"/>
          <w:szCs w:val="24"/>
        </w:rPr>
        <w:t>..4</w:t>
      </w:r>
    </w:p>
    <w:p w:rsidR="00A63190" w:rsidRPr="007F19BD" w:rsidRDefault="00A63190" w:rsidP="00A63190">
      <w:pPr>
        <w:rPr>
          <w:rFonts w:ascii="Times New Roman" w:hAnsi="Times New Roman" w:cs="Times New Roman"/>
          <w:sz w:val="24"/>
          <w:szCs w:val="24"/>
        </w:rPr>
      </w:pPr>
      <w:r>
        <w:rPr>
          <w:rFonts w:ascii="Times New Roman" w:hAnsi="Times New Roman" w:cs="Times New Roman"/>
          <w:sz w:val="24"/>
          <w:szCs w:val="24"/>
        </w:rPr>
        <w:t>3</w:t>
      </w:r>
      <w:r w:rsidRPr="007F19BD">
        <w:rPr>
          <w:rFonts w:ascii="Times New Roman" w:hAnsi="Times New Roman" w:cs="Times New Roman"/>
          <w:sz w:val="24"/>
          <w:szCs w:val="24"/>
        </w:rPr>
        <w:t>.</w:t>
      </w:r>
      <w:r>
        <w:rPr>
          <w:rFonts w:ascii="Times New Roman" w:hAnsi="Times New Roman" w:cs="Times New Roman"/>
          <w:sz w:val="24"/>
          <w:szCs w:val="24"/>
        </w:rPr>
        <w:t>2. Blok Uygulamanın Başlatılması</w:t>
      </w:r>
      <w:r w:rsidRPr="007F19BD">
        <w:rPr>
          <w:rFonts w:ascii="Times New Roman" w:hAnsi="Times New Roman" w:cs="Times New Roman"/>
          <w:sz w:val="24"/>
          <w:szCs w:val="24"/>
        </w:rPr>
        <w:t>.....................................................................................</w:t>
      </w:r>
      <w:r>
        <w:rPr>
          <w:rFonts w:ascii="Times New Roman" w:hAnsi="Times New Roman" w:cs="Times New Roman"/>
          <w:sz w:val="24"/>
          <w:szCs w:val="24"/>
        </w:rPr>
        <w:t>.</w:t>
      </w:r>
      <w:r w:rsidRPr="007F19BD">
        <w:rPr>
          <w:rFonts w:ascii="Times New Roman" w:hAnsi="Times New Roman" w:cs="Times New Roman"/>
          <w:sz w:val="24"/>
          <w:szCs w:val="24"/>
        </w:rPr>
        <w:t>.</w:t>
      </w:r>
      <w:r>
        <w:rPr>
          <w:rFonts w:ascii="Times New Roman" w:hAnsi="Times New Roman" w:cs="Times New Roman"/>
          <w:sz w:val="24"/>
          <w:szCs w:val="24"/>
        </w:rPr>
        <w:t>...4</w:t>
      </w:r>
    </w:p>
    <w:p w:rsidR="00A63190" w:rsidRDefault="00A63190" w:rsidP="00A63190">
      <w:pPr>
        <w:rPr>
          <w:rFonts w:ascii="Times New Roman" w:hAnsi="Times New Roman" w:cs="Times New Roman"/>
          <w:sz w:val="24"/>
          <w:szCs w:val="24"/>
        </w:rPr>
      </w:pPr>
      <w:r>
        <w:rPr>
          <w:rFonts w:ascii="Times New Roman" w:hAnsi="Times New Roman" w:cs="Times New Roman"/>
          <w:sz w:val="24"/>
          <w:szCs w:val="24"/>
        </w:rPr>
        <w:t xml:space="preserve">3.2.1. </w:t>
      </w:r>
      <w:r w:rsidRPr="00506E3D">
        <w:rPr>
          <w:rFonts w:ascii="Times New Roman" w:hAnsi="Times New Roman" w:cs="Times New Roman"/>
          <w:sz w:val="24"/>
          <w:szCs w:val="24"/>
        </w:rPr>
        <w:t>Öğrencilerin Harcama ve Sosyal Güvenlik Durumlarının Belirlenmesi</w:t>
      </w:r>
      <w:r>
        <w:rPr>
          <w:rFonts w:ascii="Times New Roman" w:hAnsi="Times New Roman" w:cs="Times New Roman"/>
          <w:sz w:val="24"/>
          <w:szCs w:val="24"/>
        </w:rPr>
        <w:t>.</w:t>
      </w:r>
      <w:r w:rsidRPr="007F19BD">
        <w:rPr>
          <w:rFonts w:ascii="Times New Roman" w:hAnsi="Times New Roman" w:cs="Times New Roman"/>
          <w:sz w:val="24"/>
          <w:szCs w:val="24"/>
        </w:rPr>
        <w:t>........</w:t>
      </w:r>
      <w:r>
        <w:rPr>
          <w:rFonts w:ascii="Times New Roman" w:hAnsi="Times New Roman" w:cs="Times New Roman"/>
          <w:sz w:val="24"/>
          <w:szCs w:val="24"/>
        </w:rPr>
        <w:t>......</w:t>
      </w:r>
      <w:r w:rsidRPr="007F19BD">
        <w:rPr>
          <w:rFonts w:ascii="Times New Roman" w:hAnsi="Times New Roman" w:cs="Times New Roman"/>
          <w:sz w:val="24"/>
          <w:szCs w:val="24"/>
        </w:rPr>
        <w:t>.</w:t>
      </w:r>
      <w:r>
        <w:rPr>
          <w:rFonts w:ascii="Times New Roman" w:hAnsi="Times New Roman" w:cs="Times New Roman"/>
          <w:sz w:val="24"/>
          <w:szCs w:val="24"/>
        </w:rPr>
        <w:t>...........4</w:t>
      </w:r>
    </w:p>
    <w:p w:rsidR="00A63190" w:rsidRPr="007F19BD" w:rsidRDefault="00A63190" w:rsidP="00A63190">
      <w:pPr>
        <w:rPr>
          <w:rFonts w:ascii="Times New Roman" w:hAnsi="Times New Roman" w:cs="Times New Roman"/>
          <w:sz w:val="24"/>
          <w:szCs w:val="24"/>
        </w:rPr>
      </w:pPr>
      <w:r>
        <w:rPr>
          <w:rFonts w:ascii="Times New Roman" w:hAnsi="Times New Roman" w:cs="Times New Roman"/>
          <w:sz w:val="24"/>
          <w:szCs w:val="24"/>
        </w:rPr>
        <w:t xml:space="preserve">3.2.2. </w:t>
      </w:r>
      <w:r w:rsidRPr="007F19BD">
        <w:rPr>
          <w:rFonts w:ascii="Times New Roman" w:hAnsi="Times New Roman" w:cs="Times New Roman"/>
          <w:sz w:val="24"/>
          <w:szCs w:val="24"/>
        </w:rPr>
        <w:t>Uygulama Gün</w:t>
      </w:r>
      <w:r>
        <w:rPr>
          <w:rFonts w:ascii="Times New Roman" w:hAnsi="Times New Roman" w:cs="Times New Roman"/>
          <w:sz w:val="24"/>
          <w:szCs w:val="24"/>
        </w:rPr>
        <w:t xml:space="preserve"> ve Saatlerinin Belirlenmesi..</w:t>
      </w:r>
      <w:r w:rsidRPr="007F19BD">
        <w:rPr>
          <w:rFonts w:ascii="Times New Roman" w:hAnsi="Times New Roman" w:cs="Times New Roman"/>
          <w:sz w:val="24"/>
          <w:szCs w:val="24"/>
        </w:rPr>
        <w:t>........................................................</w:t>
      </w:r>
      <w:r>
        <w:rPr>
          <w:rFonts w:ascii="Times New Roman" w:hAnsi="Times New Roman" w:cs="Times New Roman"/>
          <w:sz w:val="24"/>
          <w:szCs w:val="24"/>
        </w:rPr>
        <w:t>......</w:t>
      </w:r>
      <w:r w:rsidRPr="007F19BD">
        <w:rPr>
          <w:rFonts w:ascii="Times New Roman" w:hAnsi="Times New Roman" w:cs="Times New Roman"/>
          <w:sz w:val="24"/>
          <w:szCs w:val="24"/>
        </w:rPr>
        <w:t>..</w:t>
      </w:r>
      <w:r>
        <w:rPr>
          <w:rFonts w:ascii="Times New Roman" w:hAnsi="Times New Roman" w:cs="Times New Roman"/>
          <w:sz w:val="24"/>
          <w:szCs w:val="24"/>
        </w:rPr>
        <w:t>....4</w:t>
      </w:r>
    </w:p>
    <w:p w:rsidR="00A63190" w:rsidRDefault="00A63190" w:rsidP="00A63190">
      <w:pPr>
        <w:rPr>
          <w:rFonts w:ascii="Times New Roman" w:hAnsi="Times New Roman" w:cs="Times New Roman"/>
          <w:sz w:val="24"/>
          <w:szCs w:val="24"/>
        </w:rPr>
      </w:pPr>
      <w:r>
        <w:rPr>
          <w:rFonts w:ascii="Times New Roman" w:hAnsi="Times New Roman" w:cs="Times New Roman"/>
          <w:sz w:val="24"/>
          <w:szCs w:val="24"/>
        </w:rPr>
        <w:t xml:space="preserve">3.2.3. </w:t>
      </w:r>
      <w:r w:rsidRPr="007F19BD">
        <w:rPr>
          <w:rFonts w:ascii="Times New Roman" w:hAnsi="Times New Roman" w:cs="Times New Roman"/>
          <w:sz w:val="24"/>
          <w:szCs w:val="24"/>
        </w:rPr>
        <w:t>Uygulama Dosyasın</w:t>
      </w:r>
      <w:r>
        <w:rPr>
          <w:rFonts w:ascii="Times New Roman" w:hAnsi="Times New Roman" w:cs="Times New Roman"/>
          <w:sz w:val="24"/>
          <w:szCs w:val="24"/>
        </w:rPr>
        <w:t>ın Hazırlanması ........</w:t>
      </w:r>
      <w:r w:rsidRPr="007F19BD">
        <w:rPr>
          <w:rFonts w:ascii="Times New Roman" w:hAnsi="Times New Roman" w:cs="Times New Roman"/>
          <w:sz w:val="24"/>
          <w:szCs w:val="24"/>
        </w:rPr>
        <w:t>................................................................</w:t>
      </w:r>
      <w:r>
        <w:rPr>
          <w:rFonts w:ascii="Times New Roman" w:hAnsi="Times New Roman" w:cs="Times New Roman"/>
          <w:sz w:val="24"/>
          <w:szCs w:val="24"/>
        </w:rPr>
        <w:t>........5</w:t>
      </w:r>
    </w:p>
    <w:p w:rsidR="00A63190" w:rsidRDefault="00A63190" w:rsidP="00A63190">
      <w:pPr>
        <w:rPr>
          <w:rFonts w:ascii="Times New Roman" w:hAnsi="Times New Roman" w:cs="Times New Roman"/>
          <w:sz w:val="24"/>
          <w:szCs w:val="24"/>
        </w:rPr>
      </w:pPr>
      <w:r>
        <w:rPr>
          <w:rFonts w:ascii="Times New Roman" w:hAnsi="Times New Roman" w:cs="Times New Roman"/>
          <w:sz w:val="24"/>
          <w:szCs w:val="24"/>
        </w:rPr>
        <w:t>3</w:t>
      </w:r>
      <w:r w:rsidRPr="00780CA2">
        <w:rPr>
          <w:rFonts w:ascii="Times New Roman" w:hAnsi="Times New Roman" w:cs="Times New Roman"/>
          <w:sz w:val="24"/>
          <w:szCs w:val="24"/>
        </w:rPr>
        <w:t>.3. Uygulama Dosyasında Bulunması Gereken Belgeler</w:t>
      </w:r>
      <w:r>
        <w:rPr>
          <w:rFonts w:ascii="Times New Roman" w:hAnsi="Times New Roman" w:cs="Times New Roman"/>
          <w:sz w:val="24"/>
          <w:szCs w:val="24"/>
        </w:rPr>
        <w:t>……………………………………..5</w:t>
      </w:r>
    </w:p>
    <w:p w:rsidR="00A63190" w:rsidRPr="00780CA2" w:rsidRDefault="00A63190" w:rsidP="00A63190">
      <w:pPr>
        <w:rPr>
          <w:rFonts w:ascii="Times New Roman" w:hAnsi="Times New Roman" w:cs="Times New Roman"/>
          <w:sz w:val="24"/>
          <w:szCs w:val="24"/>
        </w:rPr>
      </w:pPr>
      <w:r>
        <w:rPr>
          <w:rFonts w:ascii="Times New Roman" w:hAnsi="Times New Roman" w:cs="Times New Roman"/>
          <w:sz w:val="24"/>
          <w:szCs w:val="24"/>
        </w:rPr>
        <w:t>3</w:t>
      </w:r>
      <w:r w:rsidRPr="00780CA2">
        <w:rPr>
          <w:rFonts w:ascii="Times New Roman" w:hAnsi="Times New Roman" w:cs="Times New Roman"/>
          <w:sz w:val="24"/>
          <w:szCs w:val="24"/>
        </w:rPr>
        <w:t>.3.1. Blok Uygulama Başlama Formu</w:t>
      </w:r>
      <w:r>
        <w:rPr>
          <w:rFonts w:ascii="Times New Roman" w:hAnsi="Times New Roman" w:cs="Times New Roman"/>
          <w:sz w:val="24"/>
          <w:szCs w:val="24"/>
        </w:rPr>
        <w:t>………………………………………………………..5</w:t>
      </w:r>
    </w:p>
    <w:p w:rsidR="00A63190" w:rsidRPr="00780CA2" w:rsidRDefault="00A63190" w:rsidP="00A63190">
      <w:pPr>
        <w:rPr>
          <w:rFonts w:ascii="Times New Roman" w:hAnsi="Times New Roman" w:cs="Times New Roman"/>
          <w:sz w:val="24"/>
          <w:szCs w:val="24"/>
        </w:rPr>
      </w:pPr>
      <w:r>
        <w:rPr>
          <w:rFonts w:ascii="Times New Roman" w:hAnsi="Times New Roman" w:cs="Times New Roman"/>
          <w:sz w:val="24"/>
          <w:szCs w:val="24"/>
        </w:rPr>
        <w:t>3</w:t>
      </w:r>
      <w:r w:rsidRPr="00780CA2">
        <w:rPr>
          <w:rFonts w:ascii="Times New Roman" w:hAnsi="Times New Roman" w:cs="Times New Roman"/>
          <w:sz w:val="24"/>
          <w:szCs w:val="24"/>
        </w:rPr>
        <w:t>.3.2. Haftalık Blok Uygulama Devam Fişi</w:t>
      </w:r>
      <w:r>
        <w:rPr>
          <w:rFonts w:ascii="Times New Roman" w:hAnsi="Times New Roman" w:cs="Times New Roman"/>
          <w:sz w:val="24"/>
          <w:szCs w:val="24"/>
        </w:rPr>
        <w:t>……………………………………………………5</w:t>
      </w:r>
    </w:p>
    <w:p w:rsidR="00A63190" w:rsidRPr="00780CA2" w:rsidRDefault="00A63190" w:rsidP="00A63190">
      <w:pPr>
        <w:rPr>
          <w:rFonts w:ascii="Times New Roman" w:hAnsi="Times New Roman" w:cs="Times New Roman"/>
          <w:sz w:val="24"/>
          <w:szCs w:val="24"/>
        </w:rPr>
      </w:pPr>
      <w:r>
        <w:rPr>
          <w:rFonts w:ascii="Times New Roman" w:hAnsi="Times New Roman" w:cs="Times New Roman"/>
          <w:sz w:val="24"/>
          <w:szCs w:val="24"/>
        </w:rPr>
        <w:t>3</w:t>
      </w:r>
      <w:r w:rsidRPr="00780CA2">
        <w:rPr>
          <w:rFonts w:ascii="Times New Roman" w:hAnsi="Times New Roman" w:cs="Times New Roman"/>
          <w:sz w:val="24"/>
          <w:szCs w:val="24"/>
        </w:rPr>
        <w:t>.3.3. Birim Tanıtma Raporu</w:t>
      </w:r>
      <w:r>
        <w:rPr>
          <w:rFonts w:ascii="Times New Roman" w:hAnsi="Times New Roman" w:cs="Times New Roman"/>
          <w:sz w:val="24"/>
          <w:szCs w:val="24"/>
        </w:rPr>
        <w:t>…………………………………………………………………..5</w:t>
      </w:r>
    </w:p>
    <w:p w:rsidR="00A63190" w:rsidRPr="00780CA2" w:rsidRDefault="00A63190" w:rsidP="00A63190">
      <w:pPr>
        <w:rPr>
          <w:rFonts w:ascii="Times New Roman" w:hAnsi="Times New Roman" w:cs="Times New Roman"/>
          <w:sz w:val="24"/>
          <w:szCs w:val="24"/>
        </w:rPr>
      </w:pPr>
      <w:r>
        <w:rPr>
          <w:rFonts w:ascii="Times New Roman" w:hAnsi="Times New Roman" w:cs="Times New Roman"/>
          <w:sz w:val="24"/>
          <w:szCs w:val="24"/>
        </w:rPr>
        <w:t>3</w:t>
      </w:r>
      <w:r w:rsidRPr="00780CA2">
        <w:rPr>
          <w:rFonts w:ascii="Times New Roman" w:hAnsi="Times New Roman" w:cs="Times New Roman"/>
          <w:sz w:val="24"/>
          <w:szCs w:val="24"/>
        </w:rPr>
        <w:t>.3.4. Bireyle Sosyal Çalışma Ön Bilgi Formu ve Grupla Sosyal Çalışma Uygulaması Grubu ve Üyeleri Tanıtma Raporu</w:t>
      </w:r>
      <w:r>
        <w:rPr>
          <w:rFonts w:ascii="Times New Roman" w:hAnsi="Times New Roman" w:cs="Times New Roman"/>
          <w:sz w:val="24"/>
          <w:szCs w:val="24"/>
        </w:rPr>
        <w:t>……………………………………………………………………5</w:t>
      </w:r>
    </w:p>
    <w:p w:rsidR="00A63190" w:rsidRPr="00780CA2" w:rsidRDefault="00A63190" w:rsidP="00A63190">
      <w:pPr>
        <w:rPr>
          <w:rFonts w:ascii="Times New Roman" w:hAnsi="Times New Roman" w:cs="Times New Roman"/>
          <w:sz w:val="24"/>
          <w:szCs w:val="24"/>
        </w:rPr>
      </w:pPr>
      <w:r>
        <w:rPr>
          <w:rFonts w:ascii="Times New Roman" w:hAnsi="Times New Roman" w:cs="Times New Roman"/>
          <w:sz w:val="24"/>
          <w:szCs w:val="24"/>
        </w:rPr>
        <w:t>3</w:t>
      </w:r>
      <w:r w:rsidRPr="00780CA2">
        <w:rPr>
          <w:rFonts w:ascii="Times New Roman" w:hAnsi="Times New Roman" w:cs="Times New Roman"/>
          <w:sz w:val="24"/>
          <w:szCs w:val="24"/>
        </w:rPr>
        <w:t>.3.5. Bireyle Sosyal Çalışma Uygulaması Süreç (Ayrıntılı Görüşme) Raporu ve Grupla Sosyal Çalışma Uygulaması Grup Süreç Raporu</w:t>
      </w:r>
      <w:r>
        <w:rPr>
          <w:rFonts w:ascii="Times New Roman" w:hAnsi="Times New Roman" w:cs="Times New Roman"/>
          <w:sz w:val="24"/>
          <w:szCs w:val="24"/>
        </w:rPr>
        <w:t>……………………………………………..5</w:t>
      </w:r>
    </w:p>
    <w:p w:rsidR="00A63190" w:rsidRPr="00780CA2" w:rsidRDefault="00A63190" w:rsidP="00A63190">
      <w:pPr>
        <w:rPr>
          <w:rFonts w:ascii="Times New Roman" w:hAnsi="Times New Roman" w:cs="Times New Roman"/>
          <w:sz w:val="24"/>
          <w:szCs w:val="24"/>
        </w:rPr>
      </w:pPr>
      <w:r>
        <w:rPr>
          <w:rFonts w:ascii="Times New Roman" w:hAnsi="Times New Roman" w:cs="Times New Roman"/>
          <w:sz w:val="24"/>
          <w:szCs w:val="24"/>
        </w:rPr>
        <w:t>3</w:t>
      </w:r>
      <w:r w:rsidRPr="00780CA2">
        <w:rPr>
          <w:rFonts w:ascii="Times New Roman" w:hAnsi="Times New Roman" w:cs="Times New Roman"/>
          <w:sz w:val="24"/>
          <w:szCs w:val="24"/>
        </w:rPr>
        <w:t>.3.6. Bireyle Sosyal Çalışma Uygulaması Müracaatçı Değerlendirme Raporu ve Grupla Sosyal Çalışma Uygulaması Grubu ve Üyeleri Değerlendirme Raporu</w:t>
      </w:r>
      <w:r>
        <w:rPr>
          <w:rFonts w:ascii="Times New Roman" w:hAnsi="Times New Roman" w:cs="Times New Roman"/>
          <w:sz w:val="24"/>
          <w:szCs w:val="24"/>
        </w:rPr>
        <w:t>………………………5</w:t>
      </w:r>
    </w:p>
    <w:p w:rsidR="00A63190" w:rsidRDefault="00A63190" w:rsidP="00A63190">
      <w:pPr>
        <w:rPr>
          <w:rFonts w:ascii="Times New Roman" w:hAnsi="Times New Roman" w:cs="Times New Roman"/>
          <w:sz w:val="24"/>
          <w:szCs w:val="24"/>
        </w:rPr>
      </w:pPr>
      <w:r>
        <w:rPr>
          <w:rFonts w:ascii="Times New Roman" w:hAnsi="Times New Roman" w:cs="Times New Roman"/>
          <w:sz w:val="24"/>
          <w:szCs w:val="24"/>
        </w:rPr>
        <w:t>3</w:t>
      </w:r>
      <w:r w:rsidRPr="00780CA2">
        <w:rPr>
          <w:rFonts w:ascii="Times New Roman" w:hAnsi="Times New Roman" w:cs="Times New Roman"/>
          <w:sz w:val="24"/>
          <w:szCs w:val="24"/>
        </w:rPr>
        <w:t>.3.7. Blok Uygulama Öğrenci Yıl Sonu Değerlendirme Raporu</w:t>
      </w:r>
      <w:r>
        <w:rPr>
          <w:rFonts w:ascii="Times New Roman" w:hAnsi="Times New Roman" w:cs="Times New Roman"/>
          <w:sz w:val="24"/>
          <w:szCs w:val="24"/>
        </w:rPr>
        <w:t>…………………………….5</w:t>
      </w:r>
    </w:p>
    <w:p w:rsidR="00A63190" w:rsidRPr="00780CA2" w:rsidRDefault="00A63190" w:rsidP="00A63190">
      <w:pPr>
        <w:rPr>
          <w:rFonts w:ascii="Times New Roman" w:hAnsi="Times New Roman" w:cs="Times New Roman"/>
          <w:sz w:val="24"/>
          <w:szCs w:val="24"/>
        </w:rPr>
      </w:pPr>
      <w:r>
        <w:rPr>
          <w:rFonts w:ascii="Times New Roman" w:hAnsi="Times New Roman" w:cs="Times New Roman"/>
          <w:sz w:val="24"/>
          <w:szCs w:val="24"/>
        </w:rPr>
        <w:t>3.3.8.Blok Uygulama</w:t>
      </w:r>
      <w:r w:rsidRPr="00730BB0">
        <w:rPr>
          <w:rFonts w:ascii="Times New Roman" w:hAnsi="Times New Roman" w:cs="Times New Roman"/>
          <w:sz w:val="24"/>
          <w:szCs w:val="24"/>
        </w:rPr>
        <w:t xml:space="preserve"> Sorumlusu İçin Öğrenci Değerlendirme Formu</w:t>
      </w:r>
      <w:r>
        <w:rPr>
          <w:rFonts w:ascii="Times New Roman" w:hAnsi="Times New Roman" w:cs="Times New Roman"/>
          <w:sz w:val="24"/>
          <w:szCs w:val="24"/>
        </w:rPr>
        <w:t>……………………….5</w:t>
      </w:r>
    </w:p>
    <w:p w:rsidR="00A63190" w:rsidRPr="007F19BD" w:rsidRDefault="00A63190" w:rsidP="00A63190">
      <w:pPr>
        <w:rPr>
          <w:rFonts w:ascii="Times New Roman" w:hAnsi="Times New Roman" w:cs="Times New Roman"/>
          <w:sz w:val="24"/>
          <w:szCs w:val="24"/>
        </w:rPr>
      </w:pPr>
      <w:r>
        <w:rPr>
          <w:rFonts w:ascii="Times New Roman" w:hAnsi="Times New Roman" w:cs="Times New Roman"/>
          <w:b/>
          <w:sz w:val="24"/>
          <w:szCs w:val="24"/>
        </w:rPr>
        <w:t>4</w:t>
      </w:r>
      <w:r w:rsidRPr="002B3B10">
        <w:rPr>
          <w:rFonts w:ascii="Times New Roman" w:hAnsi="Times New Roman" w:cs="Times New Roman"/>
          <w:b/>
          <w:sz w:val="24"/>
          <w:szCs w:val="24"/>
        </w:rPr>
        <w:t xml:space="preserve">. </w:t>
      </w:r>
      <w:r w:rsidRPr="00BF6D38">
        <w:rPr>
          <w:rFonts w:ascii="Times New Roman" w:hAnsi="Times New Roman" w:cs="Times New Roman"/>
          <w:b/>
        </w:rPr>
        <w:t>UYGULAMA DOSYASININ TESLİMİ VE DEĞERLENDİRİLMESİ</w:t>
      </w:r>
      <w:r w:rsidRPr="007F19BD">
        <w:rPr>
          <w:rFonts w:ascii="Times New Roman" w:hAnsi="Times New Roman" w:cs="Times New Roman"/>
          <w:sz w:val="24"/>
          <w:szCs w:val="24"/>
        </w:rPr>
        <w:t>...............</w:t>
      </w:r>
      <w:r>
        <w:rPr>
          <w:rFonts w:ascii="Times New Roman" w:hAnsi="Times New Roman" w:cs="Times New Roman"/>
          <w:sz w:val="24"/>
          <w:szCs w:val="24"/>
        </w:rPr>
        <w:t>.</w:t>
      </w:r>
      <w:r w:rsidRPr="007F19BD">
        <w:rPr>
          <w:rFonts w:ascii="Times New Roman" w:hAnsi="Times New Roman" w:cs="Times New Roman"/>
          <w:sz w:val="24"/>
          <w:szCs w:val="24"/>
        </w:rPr>
        <w:t>...</w:t>
      </w:r>
      <w:r>
        <w:rPr>
          <w:rFonts w:ascii="Times New Roman" w:hAnsi="Times New Roman" w:cs="Times New Roman"/>
          <w:sz w:val="24"/>
          <w:szCs w:val="24"/>
        </w:rPr>
        <w:t>..............6</w:t>
      </w:r>
    </w:p>
    <w:p w:rsidR="00A63190" w:rsidRDefault="00A63190" w:rsidP="00994F5E">
      <w:pPr>
        <w:rPr>
          <w:rFonts w:ascii="Times New Roman" w:hAnsi="Times New Roman" w:cs="Times New Roman"/>
          <w:b/>
          <w:sz w:val="24"/>
          <w:szCs w:val="24"/>
        </w:rPr>
      </w:pPr>
    </w:p>
    <w:p w:rsidR="00A63190" w:rsidRDefault="00A63190" w:rsidP="00994F5E">
      <w:pPr>
        <w:rPr>
          <w:rFonts w:ascii="Times New Roman" w:hAnsi="Times New Roman" w:cs="Times New Roman"/>
          <w:b/>
          <w:sz w:val="24"/>
          <w:szCs w:val="24"/>
        </w:rPr>
      </w:pPr>
    </w:p>
    <w:p w:rsidR="00A63190" w:rsidRDefault="00A63190" w:rsidP="00994F5E">
      <w:pPr>
        <w:rPr>
          <w:rFonts w:ascii="Times New Roman" w:hAnsi="Times New Roman" w:cs="Times New Roman"/>
          <w:b/>
          <w:sz w:val="24"/>
          <w:szCs w:val="24"/>
        </w:rPr>
      </w:pPr>
    </w:p>
    <w:p w:rsidR="00A63190" w:rsidRDefault="00A63190" w:rsidP="00994F5E">
      <w:pPr>
        <w:rPr>
          <w:rFonts w:ascii="Times New Roman" w:hAnsi="Times New Roman" w:cs="Times New Roman"/>
          <w:b/>
          <w:sz w:val="24"/>
          <w:szCs w:val="24"/>
        </w:rPr>
      </w:pPr>
    </w:p>
    <w:p w:rsidR="00A63190" w:rsidRDefault="00A63190" w:rsidP="00994F5E">
      <w:pPr>
        <w:rPr>
          <w:rFonts w:ascii="Times New Roman" w:hAnsi="Times New Roman" w:cs="Times New Roman"/>
          <w:b/>
          <w:sz w:val="24"/>
          <w:szCs w:val="24"/>
        </w:rPr>
      </w:pPr>
    </w:p>
    <w:p w:rsidR="00A63190" w:rsidRDefault="00A63190" w:rsidP="00994F5E">
      <w:pPr>
        <w:rPr>
          <w:rFonts w:ascii="Times New Roman" w:hAnsi="Times New Roman" w:cs="Times New Roman"/>
          <w:b/>
          <w:sz w:val="24"/>
          <w:szCs w:val="24"/>
        </w:rPr>
      </w:pPr>
    </w:p>
    <w:p w:rsidR="00A63190" w:rsidRDefault="00A63190" w:rsidP="00994F5E">
      <w:pPr>
        <w:rPr>
          <w:rFonts w:ascii="Times New Roman" w:hAnsi="Times New Roman" w:cs="Times New Roman"/>
          <w:b/>
          <w:sz w:val="24"/>
          <w:szCs w:val="24"/>
        </w:rPr>
      </w:pPr>
    </w:p>
    <w:p w:rsidR="00A63190" w:rsidRDefault="00A63190" w:rsidP="00994F5E">
      <w:pPr>
        <w:rPr>
          <w:rFonts w:ascii="Times New Roman" w:hAnsi="Times New Roman" w:cs="Times New Roman"/>
          <w:b/>
          <w:sz w:val="24"/>
          <w:szCs w:val="24"/>
        </w:rPr>
      </w:pPr>
    </w:p>
    <w:p w:rsidR="00A63190" w:rsidRDefault="00A63190" w:rsidP="00994F5E">
      <w:pPr>
        <w:rPr>
          <w:rFonts w:ascii="Times New Roman" w:hAnsi="Times New Roman" w:cs="Times New Roman"/>
          <w:b/>
          <w:sz w:val="24"/>
          <w:szCs w:val="24"/>
        </w:rPr>
      </w:pPr>
    </w:p>
    <w:p w:rsidR="00994F5E" w:rsidRDefault="00994F5E" w:rsidP="00994F5E">
      <w:pPr>
        <w:rPr>
          <w:rFonts w:ascii="Times New Roman" w:hAnsi="Times New Roman" w:cs="Times New Roman"/>
          <w:b/>
          <w:sz w:val="24"/>
          <w:szCs w:val="24"/>
        </w:rPr>
      </w:pPr>
      <w:r>
        <w:rPr>
          <w:rFonts w:ascii="Times New Roman" w:hAnsi="Times New Roman" w:cs="Times New Roman"/>
          <w:b/>
          <w:sz w:val="24"/>
          <w:szCs w:val="24"/>
        </w:rPr>
        <w:t>1. TANIMLAR</w:t>
      </w:r>
    </w:p>
    <w:p w:rsidR="00994F5E" w:rsidRDefault="00994F5E" w:rsidP="00994F5E">
      <w:pPr>
        <w:rPr>
          <w:rFonts w:ascii="Times New Roman" w:hAnsi="Times New Roman" w:cs="Times New Roman"/>
          <w:sz w:val="24"/>
          <w:szCs w:val="24"/>
        </w:rPr>
      </w:pPr>
      <w:r>
        <w:rPr>
          <w:rFonts w:ascii="Times New Roman" w:hAnsi="Times New Roman" w:cs="Times New Roman"/>
          <w:b/>
          <w:sz w:val="24"/>
          <w:szCs w:val="24"/>
        </w:rPr>
        <w:t xml:space="preserve">a) Üniversite: </w:t>
      </w:r>
      <w:r>
        <w:rPr>
          <w:rFonts w:ascii="Times New Roman" w:hAnsi="Times New Roman" w:cs="Times New Roman"/>
          <w:sz w:val="24"/>
          <w:szCs w:val="24"/>
        </w:rPr>
        <w:t>Bitlis Eren Üniversitesi’ni,</w:t>
      </w:r>
    </w:p>
    <w:p w:rsidR="00994F5E" w:rsidRDefault="00994F5E" w:rsidP="00994F5E">
      <w:pPr>
        <w:rPr>
          <w:rFonts w:ascii="Times New Roman" w:hAnsi="Times New Roman" w:cs="Times New Roman"/>
          <w:sz w:val="24"/>
          <w:szCs w:val="24"/>
        </w:rPr>
      </w:pPr>
      <w:r w:rsidRPr="007B5EDA">
        <w:rPr>
          <w:rFonts w:ascii="Times New Roman" w:hAnsi="Times New Roman" w:cs="Times New Roman"/>
          <w:b/>
          <w:sz w:val="24"/>
          <w:szCs w:val="24"/>
        </w:rPr>
        <w:t>b) Yüksekokul:</w:t>
      </w:r>
      <w:r>
        <w:rPr>
          <w:rFonts w:ascii="Times New Roman" w:hAnsi="Times New Roman" w:cs="Times New Roman"/>
          <w:sz w:val="24"/>
          <w:szCs w:val="24"/>
        </w:rPr>
        <w:t xml:space="preserve"> Bitlis Eren Üniversitesi Sağlık Yüksekokulunu,</w:t>
      </w:r>
    </w:p>
    <w:p w:rsidR="00994F5E" w:rsidRDefault="00994F5E" w:rsidP="00994F5E">
      <w:pPr>
        <w:rPr>
          <w:rFonts w:ascii="Times New Roman" w:hAnsi="Times New Roman" w:cs="Times New Roman"/>
          <w:sz w:val="24"/>
          <w:szCs w:val="24"/>
        </w:rPr>
      </w:pPr>
      <w:r w:rsidRPr="007B5EDA">
        <w:rPr>
          <w:rFonts w:ascii="Times New Roman" w:hAnsi="Times New Roman" w:cs="Times New Roman"/>
          <w:b/>
          <w:sz w:val="24"/>
          <w:szCs w:val="24"/>
        </w:rPr>
        <w:t>c) Kurum/Kuruluş/Birim:</w:t>
      </w:r>
      <w:r w:rsidR="00C500C3">
        <w:rPr>
          <w:rFonts w:ascii="Times New Roman" w:hAnsi="Times New Roman" w:cs="Times New Roman"/>
          <w:sz w:val="24"/>
          <w:szCs w:val="24"/>
        </w:rPr>
        <w:t xml:space="preserve"> Aile, Çalışma </w:t>
      </w:r>
      <w:r>
        <w:rPr>
          <w:rFonts w:ascii="Times New Roman" w:hAnsi="Times New Roman" w:cs="Times New Roman"/>
          <w:sz w:val="24"/>
          <w:szCs w:val="24"/>
        </w:rPr>
        <w:t xml:space="preserve">ve Sosyal </w:t>
      </w:r>
      <w:r w:rsidR="00C500C3">
        <w:rPr>
          <w:rFonts w:ascii="Times New Roman" w:hAnsi="Times New Roman" w:cs="Times New Roman"/>
          <w:sz w:val="24"/>
          <w:szCs w:val="24"/>
        </w:rPr>
        <w:t xml:space="preserve">Hizmetler </w:t>
      </w:r>
      <w:r>
        <w:rPr>
          <w:rFonts w:ascii="Times New Roman" w:hAnsi="Times New Roman" w:cs="Times New Roman"/>
          <w:sz w:val="24"/>
          <w:szCs w:val="24"/>
        </w:rPr>
        <w:t>Bakanlığı, Adalet Bakanlığı,</w:t>
      </w:r>
      <w:r w:rsidR="00C500C3">
        <w:rPr>
          <w:rFonts w:ascii="Times New Roman" w:hAnsi="Times New Roman" w:cs="Times New Roman"/>
          <w:sz w:val="24"/>
          <w:szCs w:val="24"/>
        </w:rPr>
        <w:t xml:space="preserve"> Milli Eğitim Bakanlığı,</w:t>
      </w:r>
      <w:r>
        <w:rPr>
          <w:rFonts w:ascii="Times New Roman" w:hAnsi="Times New Roman" w:cs="Times New Roman"/>
          <w:sz w:val="24"/>
          <w:szCs w:val="24"/>
        </w:rPr>
        <w:t xml:space="preserve"> Sağlık Bakanlığı’na bağlı kurum/kuruluş/birimleri,</w:t>
      </w:r>
    </w:p>
    <w:p w:rsidR="00994F5E" w:rsidRDefault="00994F5E" w:rsidP="00994F5E">
      <w:pPr>
        <w:rPr>
          <w:rFonts w:ascii="Times New Roman" w:hAnsi="Times New Roman" w:cs="Times New Roman"/>
          <w:sz w:val="24"/>
          <w:szCs w:val="24"/>
        </w:rPr>
      </w:pPr>
      <w:r w:rsidRPr="007B5EDA">
        <w:rPr>
          <w:rFonts w:ascii="Times New Roman" w:hAnsi="Times New Roman" w:cs="Times New Roman"/>
          <w:b/>
          <w:sz w:val="24"/>
          <w:szCs w:val="24"/>
        </w:rPr>
        <w:t>d) Blok Uygulama:</w:t>
      </w:r>
      <w:r>
        <w:rPr>
          <w:rFonts w:ascii="Times New Roman" w:hAnsi="Times New Roman" w:cs="Times New Roman"/>
          <w:sz w:val="24"/>
          <w:szCs w:val="24"/>
        </w:rPr>
        <w:t xml:space="preserve"> Eğitim öğretim döneminde sosyal hizmet programı kapsamında alınan teorik dersleri pekiştirmek için öğrenim süresi içinde uygulamaya yönelik çalışmaları,</w:t>
      </w:r>
    </w:p>
    <w:p w:rsidR="00994F5E" w:rsidRDefault="00994F5E" w:rsidP="00994F5E">
      <w:pPr>
        <w:rPr>
          <w:rFonts w:ascii="Times New Roman" w:hAnsi="Times New Roman" w:cs="Times New Roman"/>
          <w:sz w:val="24"/>
          <w:szCs w:val="24"/>
        </w:rPr>
      </w:pPr>
      <w:r w:rsidRPr="007B5EDA">
        <w:rPr>
          <w:rFonts w:ascii="Times New Roman" w:hAnsi="Times New Roman" w:cs="Times New Roman"/>
          <w:b/>
          <w:sz w:val="24"/>
          <w:szCs w:val="24"/>
        </w:rPr>
        <w:t>e) Öğrenci:</w:t>
      </w:r>
      <w:r>
        <w:rPr>
          <w:rFonts w:ascii="Times New Roman" w:hAnsi="Times New Roman" w:cs="Times New Roman"/>
          <w:sz w:val="24"/>
          <w:szCs w:val="24"/>
        </w:rPr>
        <w:t xml:space="preserve"> Blok uygulama dersine kayıt yaptıran öğrenciyi,</w:t>
      </w:r>
    </w:p>
    <w:p w:rsidR="00994F5E" w:rsidRDefault="00994F5E" w:rsidP="00994F5E">
      <w:pPr>
        <w:rPr>
          <w:rFonts w:ascii="Times New Roman" w:hAnsi="Times New Roman" w:cs="Times New Roman"/>
          <w:sz w:val="24"/>
          <w:szCs w:val="24"/>
        </w:rPr>
      </w:pPr>
      <w:r w:rsidRPr="007B5EDA">
        <w:rPr>
          <w:rFonts w:ascii="Times New Roman" w:hAnsi="Times New Roman" w:cs="Times New Roman"/>
          <w:b/>
          <w:sz w:val="24"/>
          <w:szCs w:val="24"/>
        </w:rPr>
        <w:t>f) Kurum/Kuruluş/Birim Yetkilisi:</w:t>
      </w:r>
      <w:r>
        <w:rPr>
          <w:rFonts w:ascii="Times New Roman" w:hAnsi="Times New Roman" w:cs="Times New Roman"/>
          <w:sz w:val="24"/>
          <w:szCs w:val="24"/>
        </w:rPr>
        <w:t xml:space="preserve"> Blok uygulama yapılan kurum/kuruluş/birimin yetkili amirini,</w:t>
      </w:r>
    </w:p>
    <w:p w:rsidR="00994F5E" w:rsidRDefault="00994F5E" w:rsidP="00994F5E">
      <w:pPr>
        <w:rPr>
          <w:rFonts w:ascii="Times New Roman" w:hAnsi="Times New Roman" w:cs="Times New Roman"/>
          <w:sz w:val="24"/>
          <w:szCs w:val="24"/>
        </w:rPr>
      </w:pPr>
      <w:r w:rsidRPr="007B5EDA">
        <w:rPr>
          <w:rFonts w:ascii="Times New Roman" w:hAnsi="Times New Roman" w:cs="Times New Roman"/>
          <w:b/>
          <w:sz w:val="24"/>
          <w:szCs w:val="24"/>
        </w:rPr>
        <w:t>g) Staj Değerlendirme Komisyonu:</w:t>
      </w:r>
      <w:r>
        <w:rPr>
          <w:rFonts w:ascii="Times New Roman" w:hAnsi="Times New Roman" w:cs="Times New Roman"/>
          <w:sz w:val="24"/>
          <w:szCs w:val="24"/>
        </w:rPr>
        <w:t xml:space="preserve"> Yüksekokul yönetimi tarafından belirlenen öğretim elemanlarını,</w:t>
      </w:r>
    </w:p>
    <w:p w:rsidR="00994F5E" w:rsidRDefault="00994F5E" w:rsidP="00994F5E">
      <w:pPr>
        <w:rPr>
          <w:rFonts w:ascii="Times New Roman" w:hAnsi="Times New Roman" w:cs="Times New Roman"/>
          <w:sz w:val="24"/>
          <w:szCs w:val="24"/>
        </w:rPr>
      </w:pPr>
      <w:r w:rsidRPr="007B5EDA">
        <w:rPr>
          <w:rFonts w:ascii="Times New Roman" w:hAnsi="Times New Roman" w:cs="Times New Roman"/>
          <w:b/>
          <w:sz w:val="24"/>
          <w:szCs w:val="24"/>
        </w:rPr>
        <w:t>h) Uygulama Sorumlusu:</w:t>
      </w:r>
      <w:r>
        <w:rPr>
          <w:rFonts w:ascii="Times New Roman" w:hAnsi="Times New Roman" w:cs="Times New Roman"/>
          <w:sz w:val="24"/>
          <w:szCs w:val="24"/>
        </w:rPr>
        <w:t xml:space="preserve"> Kurum/kuruluş/birim yetkilisi tarafından belirlenen, öğrencilerin blok uygulama süresince danışmanlığını</w:t>
      </w:r>
      <w:r w:rsidR="00DD16C4">
        <w:rPr>
          <w:rFonts w:ascii="Times New Roman" w:hAnsi="Times New Roman" w:cs="Times New Roman"/>
          <w:sz w:val="24"/>
          <w:szCs w:val="24"/>
        </w:rPr>
        <w:t xml:space="preserve"> ve kontrolünden sorumlu </w:t>
      </w:r>
      <w:r w:rsidR="000C1697">
        <w:rPr>
          <w:rFonts w:ascii="Times New Roman" w:hAnsi="Times New Roman" w:cs="Times New Roman"/>
          <w:sz w:val="24"/>
          <w:szCs w:val="24"/>
        </w:rPr>
        <w:t>sosyal çalışma görevlisini</w:t>
      </w:r>
      <w:r>
        <w:rPr>
          <w:rFonts w:ascii="Times New Roman" w:hAnsi="Times New Roman" w:cs="Times New Roman"/>
          <w:sz w:val="24"/>
          <w:szCs w:val="24"/>
        </w:rPr>
        <w:t>,</w:t>
      </w:r>
    </w:p>
    <w:p w:rsidR="00994F5E" w:rsidRDefault="00994F5E" w:rsidP="00994F5E">
      <w:pPr>
        <w:rPr>
          <w:rFonts w:ascii="Times New Roman" w:hAnsi="Times New Roman" w:cs="Times New Roman"/>
          <w:sz w:val="24"/>
          <w:szCs w:val="24"/>
        </w:rPr>
      </w:pPr>
      <w:r w:rsidRPr="007B5EDA">
        <w:rPr>
          <w:rFonts w:ascii="Times New Roman" w:hAnsi="Times New Roman" w:cs="Times New Roman"/>
          <w:b/>
          <w:sz w:val="24"/>
          <w:szCs w:val="24"/>
        </w:rPr>
        <w:t>ı) Yüksekokul Koordinatörü:</w:t>
      </w:r>
      <w:r>
        <w:rPr>
          <w:rFonts w:ascii="Times New Roman" w:hAnsi="Times New Roman" w:cs="Times New Roman"/>
          <w:sz w:val="24"/>
          <w:szCs w:val="24"/>
        </w:rPr>
        <w:t xml:space="preserve"> Blok uygulamayla ilgili süreci tasarlamak, uygulamak ve değerlendirmek üzere Yüksekokul Müdürlüğü tarafından görevlendirilen öğretim elemanını ifade eder. </w:t>
      </w:r>
    </w:p>
    <w:p w:rsidR="00994F5E" w:rsidRDefault="00994F5E" w:rsidP="00994F5E">
      <w:pPr>
        <w:rPr>
          <w:rFonts w:ascii="Times New Roman" w:hAnsi="Times New Roman" w:cs="Times New Roman"/>
          <w:sz w:val="24"/>
          <w:szCs w:val="24"/>
        </w:rPr>
      </w:pPr>
    </w:p>
    <w:p w:rsidR="00994F5E" w:rsidRDefault="00994F5E" w:rsidP="00994F5E">
      <w:pPr>
        <w:rPr>
          <w:rFonts w:ascii="Times New Roman" w:hAnsi="Times New Roman" w:cs="Times New Roman"/>
          <w:sz w:val="24"/>
          <w:szCs w:val="24"/>
        </w:rPr>
      </w:pPr>
    </w:p>
    <w:p w:rsidR="00994F5E" w:rsidRDefault="00994F5E" w:rsidP="00994F5E">
      <w:pPr>
        <w:rPr>
          <w:rFonts w:ascii="Times New Roman" w:hAnsi="Times New Roman" w:cs="Times New Roman"/>
          <w:sz w:val="24"/>
          <w:szCs w:val="24"/>
        </w:rPr>
      </w:pPr>
    </w:p>
    <w:p w:rsidR="00994F5E" w:rsidRDefault="00994F5E" w:rsidP="00994F5E">
      <w:pPr>
        <w:rPr>
          <w:rFonts w:ascii="Times New Roman" w:hAnsi="Times New Roman" w:cs="Times New Roman"/>
          <w:sz w:val="24"/>
          <w:szCs w:val="24"/>
        </w:rPr>
      </w:pPr>
    </w:p>
    <w:p w:rsidR="00994F5E" w:rsidRDefault="00994F5E" w:rsidP="00994F5E">
      <w:pPr>
        <w:rPr>
          <w:rFonts w:ascii="Times New Roman" w:hAnsi="Times New Roman" w:cs="Times New Roman"/>
          <w:sz w:val="24"/>
          <w:szCs w:val="24"/>
        </w:rPr>
      </w:pPr>
    </w:p>
    <w:p w:rsidR="00994F5E" w:rsidRDefault="00994F5E" w:rsidP="00994F5E">
      <w:pPr>
        <w:rPr>
          <w:rFonts w:ascii="Times New Roman" w:hAnsi="Times New Roman" w:cs="Times New Roman"/>
          <w:sz w:val="24"/>
          <w:szCs w:val="24"/>
        </w:rPr>
      </w:pPr>
    </w:p>
    <w:p w:rsidR="00994F5E" w:rsidRDefault="00994F5E" w:rsidP="00994F5E">
      <w:pPr>
        <w:rPr>
          <w:rFonts w:ascii="Times New Roman" w:hAnsi="Times New Roman" w:cs="Times New Roman"/>
          <w:sz w:val="24"/>
          <w:szCs w:val="24"/>
        </w:rPr>
      </w:pPr>
    </w:p>
    <w:p w:rsidR="00994F5E" w:rsidRDefault="00994F5E" w:rsidP="00994F5E">
      <w:pPr>
        <w:rPr>
          <w:rFonts w:ascii="Times New Roman" w:hAnsi="Times New Roman" w:cs="Times New Roman"/>
          <w:sz w:val="24"/>
          <w:szCs w:val="24"/>
        </w:rPr>
      </w:pPr>
    </w:p>
    <w:p w:rsidR="00994F5E" w:rsidRDefault="00994F5E" w:rsidP="00994F5E">
      <w:pPr>
        <w:rPr>
          <w:rFonts w:ascii="Times New Roman" w:hAnsi="Times New Roman" w:cs="Times New Roman"/>
          <w:sz w:val="24"/>
          <w:szCs w:val="24"/>
        </w:rPr>
      </w:pPr>
    </w:p>
    <w:p w:rsidR="00994F5E" w:rsidRDefault="00994F5E" w:rsidP="00994F5E">
      <w:pPr>
        <w:rPr>
          <w:rFonts w:ascii="Times New Roman" w:hAnsi="Times New Roman" w:cs="Times New Roman"/>
          <w:sz w:val="24"/>
          <w:szCs w:val="24"/>
        </w:rPr>
      </w:pPr>
    </w:p>
    <w:p w:rsidR="00994F5E" w:rsidRDefault="00994F5E" w:rsidP="00994F5E">
      <w:pPr>
        <w:rPr>
          <w:rFonts w:ascii="Times New Roman" w:hAnsi="Times New Roman" w:cs="Times New Roman"/>
          <w:b/>
          <w:sz w:val="24"/>
          <w:szCs w:val="24"/>
        </w:rPr>
      </w:pPr>
    </w:p>
    <w:p w:rsidR="005D73EE" w:rsidRDefault="005D73EE" w:rsidP="00994F5E">
      <w:pPr>
        <w:rPr>
          <w:rFonts w:ascii="Times New Roman" w:hAnsi="Times New Roman" w:cs="Times New Roman"/>
          <w:b/>
          <w:sz w:val="24"/>
          <w:szCs w:val="24"/>
        </w:rPr>
      </w:pPr>
    </w:p>
    <w:p w:rsidR="00994F5E" w:rsidRPr="00BF6D38" w:rsidRDefault="00994F5E" w:rsidP="00994F5E">
      <w:pPr>
        <w:rPr>
          <w:rFonts w:ascii="Times New Roman" w:hAnsi="Times New Roman" w:cs="Times New Roman"/>
          <w:b/>
          <w:sz w:val="24"/>
          <w:szCs w:val="24"/>
        </w:rPr>
      </w:pPr>
      <w:r>
        <w:rPr>
          <w:rFonts w:ascii="Times New Roman" w:hAnsi="Times New Roman" w:cs="Times New Roman"/>
          <w:b/>
          <w:sz w:val="24"/>
          <w:szCs w:val="24"/>
        </w:rPr>
        <w:t>2</w:t>
      </w:r>
      <w:r w:rsidRPr="007F19BD">
        <w:rPr>
          <w:rFonts w:ascii="Times New Roman" w:hAnsi="Times New Roman" w:cs="Times New Roman"/>
          <w:b/>
          <w:sz w:val="24"/>
          <w:szCs w:val="24"/>
        </w:rPr>
        <w:t>. SOSYAL HİZMET EĞİTİMİNDE UYGULAMALARIN AMACI VE ÖNEMİ</w:t>
      </w:r>
    </w:p>
    <w:p w:rsidR="00994F5E" w:rsidRDefault="00994F5E" w:rsidP="00994F5E">
      <w:pPr>
        <w:ind w:firstLine="708"/>
        <w:jc w:val="both"/>
        <w:rPr>
          <w:rFonts w:ascii="Times New Roman" w:hAnsi="Times New Roman" w:cs="Times New Roman"/>
          <w:sz w:val="24"/>
          <w:szCs w:val="24"/>
        </w:rPr>
      </w:pPr>
    </w:p>
    <w:p w:rsidR="00994F5E" w:rsidRPr="007F19BD" w:rsidRDefault="00994F5E" w:rsidP="00994F5E">
      <w:pPr>
        <w:ind w:firstLine="708"/>
        <w:jc w:val="both"/>
        <w:rPr>
          <w:rFonts w:ascii="Times New Roman" w:hAnsi="Times New Roman" w:cs="Times New Roman"/>
          <w:sz w:val="24"/>
          <w:szCs w:val="24"/>
        </w:rPr>
      </w:pPr>
      <w:r w:rsidRPr="007F19BD">
        <w:rPr>
          <w:rFonts w:ascii="Times New Roman" w:hAnsi="Times New Roman" w:cs="Times New Roman"/>
          <w:sz w:val="24"/>
          <w:szCs w:val="24"/>
        </w:rPr>
        <w:t>Sosyal Hizmet uygulamalarının temel amacı: öğrencilerin sosyal hizmet mesleğini etkin bir şekilde uygulamaları için gerekli olan bilgi ve becerilerinin geliştirilmesidir.</w:t>
      </w:r>
    </w:p>
    <w:p w:rsidR="00994F5E" w:rsidRDefault="00994F5E" w:rsidP="00994F5E">
      <w:pPr>
        <w:ind w:firstLine="708"/>
        <w:jc w:val="both"/>
        <w:rPr>
          <w:rFonts w:ascii="Times New Roman" w:hAnsi="Times New Roman" w:cs="Times New Roman"/>
          <w:sz w:val="24"/>
          <w:szCs w:val="24"/>
        </w:rPr>
      </w:pPr>
      <w:r w:rsidRPr="007F19BD">
        <w:rPr>
          <w:rFonts w:ascii="Times New Roman" w:hAnsi="Times New Roman" w:cs="Times New Roman"/>
          <w:sz w:val="24"/>
          <w:szCs w:val="24"/>
        </w:rPr>
        <w:t>Sosyal hizmet bir meslek olarak, uygulayıcıların ilgili disiplinler hakkında teorik bilginin yanısıra uygulama becerilerine sahip olmalarını da gerektirir. Bir sosyal hizmet öğrencisi, mesleği için gerekli olan beceri ve davranışları ancak etkili uygulamalar yoluyla kaz</w:t>
      </w:r>
      <w:r w:rsidR="00482643">
        <w:rPr>
          <w:rFonts w:ascii="Times New Roman" w:hAnsi="Times New Roman" w:cs="Times New Roman"/>
          <w:sz w:val="24"/>
          <w:szCs w:val="24"/>
        </w:rPr>
        <w:t xml:space="preserve">anır. Uygulama, öğrencinin mesleki </w:t>
      </w:r>
      <w:r w:rsidRPr="007F19BD">
        <w:rPr>
          <w:rFonts w:ascii="Times New Roman" w:hAnsi="Times New Roman" w:cs="Times New Roman"/>
          <w:sz w:val="24"/>
          <w:szCs w:val="24"/>
        </w:rPr>
        <w:t>kavramsal anlayışını kuvvetlendirmesi ve becerilerini geliştirmesi için önemli bir fırsat sunar.</w:t>
      </w:r>
    </w:p>
    <w:p w:rsidR="00994F5E" w:rsidRPr="007F19BD" w:rsidRDefault="00994F5E" w:rsidP="00994F5E">
      <w:pPr>
        <w:ind w:firstLine="708"/>
        <w:jc w:val="both"/>
        <w:rPr>
          <w:rFonts w:ascii="Times New Roman" w:hAnsi="Times New Roman" w:cs="Times New Roman"/>
          <w:sz w:val="24"/>
          <w:szCs w:val="24"/>
        </w:rPr>
      </w:pPr>
      <w:r>
        <w:rPr>
          <w:rFonts w:ascii="Times New Roman" w:hAnsi="Times New Roman" w:cs="Times New Roman"/>
          <w:sz w:val="24"/>
          <w:szCs w:val="24"/>
        </w:rPr>
        <w:t xml:space="preserve">Bu amaçla mevcut eğitim müfredatında </w:t>
      </w:r>
      <w:r w:rsidRPr="007F19BD">
        <w:rPr>
          <w:rFonts w:ascii="Times New Roman" w:hAnsi="Times New Roman" w:cs="Times New Roman"/>
          <w:sz w:val="24"/>
          <w:szCs w:val="24"/>
        </w:rPr>
        <w:t>Sosyal Hizmet Uygulama ve Araştırma Alanı I, Sosyal Hiz</w:t>
      </w:r>
      <w:r>
        <w:rPr>
          <w:rFonts w:ascii="Times New Roman" w:hAnsi="Times New Roman" w:cs="Times New Roman"/>
          <w:sz w:val="24"/>
          <w:szCs w:val="24"/>
        </w:rPr>
        <w:t xml:space="preserve">met Uygulama ve Araştırma Alanı II, </w:t>
      </w:r>
      <w:r w:rsidRPr="007F19BD">
        <w:rPr>
          <w:rFonts w:ascii="Times New Roman" w:hAnsi="Times New Roman" w:cs="Times New Roman"/>
          <w:sz w:val="24"/>
          <w:szCs w:val="24"/>
        </w:rPr>
        <w:t xml:space="preserve"> Sosyal Hizmet Uygulama ve Araştırma Alanı III dersleri kapsamında gerçekl</w:t>
      </w:r>
      <w:r>
        <w:rPr>
          <w:rFonts w:ascii="Times New Roman" w:hAnsi="Times New Roman" w:cs="Times New Roman"/>
          <w:sz w:val="24"/>
          <w:szCs w:val="24"/>
        </w:rPr>
        <w:t xml:space="preserve">eştirilmektedir. Bu dersler 5. </w:t>
      </w:r>
      <w:r w:rsidRPr="007F19BD">
        <w:rPr>
          <w:rFonts w:ascii="Times New Roman" w:hAnsi="Times New Roman" w:cs="Times New Roman"/>
          <w:sz w:val="24"/>
          <w:szCs w:val="24"/>
        </w:rPr>
        <w:t xml:space="preserve"> 6. ve 7.  yarıyıllarda uygulanmaktadır. </w:t>
      </w:r>
      <w:r>
        <w:rPr>
          <w:rFonts w:ascii="Times New Roman" w:hAnsi="Times New Roman" w:cs="Times New Roman"/>
          <w:sz w:val="24"/>
          <w:szCs w:val="24"/>
        </w:rPr>
        <w:t xml:space="preserve">Blok uygulama ise 8. Yarıyılda öğrencilerin </w:t>
      </w:r>
      <w:r w:rsidR="007D469E">
        <w:rPr>
          <w:rFonts w:ascii="Times New Roman" w:hAnsi="Times New Roman" w:cs="Times New Roman"/>
          <w:sz w:val="24"/>
          <w:szCs w:val="24"/>
        </w:rPr>
        <w:t xml:space="preserve">ülkemizin </w:t>
      </w:r>
      <w:r>
        <w:rPr>
          <w:rFonts w:ascii="Times New Roman" w:hAnsi="Times New Roman" w:cs="Times New Roman"/>
          <w:sz w:val="24"/>
          <w:szCs w:val="24"/>
        </w:rPr>
        <w:t xml:space="preserve">farklı il ve kurumlarda </w:t>
      </w:r>
      <w:r w:rsidR="00B62D98">
        <w:rPr>
          <w:rFonts w:ascii="Times New Roman" w:hAnsi="Times New Roman" w:cs="Times New Roman"/>
          <w:sz w:val="24"/>
          <w:szCs w:val="24"/>
        </w:rPr>
        <w:t xml:space="preserve">mesleki </w:t>
      </w:r>
      <w:r>
        <w:rPr>
          <w:rFonts w:ascii="Times New Roman" w:hAnsi="Times New Roman" w:cs="Times New Roman"/>
          <w:sz w:val="24"/>
          <w:szCs w:val="24"/>
        </w:rPr>
        <w:t>uygulamaları deneyimleme ve mesleki yeterlilikle</w:t>
      </w:r>
      <w:r w:rsidR="007D469E">
        <w:rPr>
          <w:rFonts w:ascii="Times New Roman" w:hAnsi="Times New Roman" w:cs="Times New Roman"/>
          <w:sz w:val="24"/>
          <w:szCs w:val="24"/>
        </w:rPr>
        <w:t>rini yükseltebilmeleri amacıyla irtibat kurup onay alacakları uygun sosyal hizmet kurum/kuruluşlarında</w:t>
      </w:r>
      <w:r w:rsidR="00B62D98">
        <w:rPr>
          <w:rFonts w:ascii="Times New Roman" w:hAnsi="Times New Roman" w:cs="Times New Roman"/>
          <w:sz w:val="24"/>
          <w:szCs w:val="24"/>
        </w:rPr>
        <w:t xml:space="preserve"> </w:t>
      </w:r>
      <w:r w:rsidR="007D469E">
        <w:rPr>
          <w:rFonts w:ascii="Times New Roman" w:hAnsi="Times New Roman" w:cs="Times New Roman"/>
          <w:sz w:val="24"/>
          <w:szCs w:val="24"/>
        </w:rPr>
        <w:t>bir dönem boyunca gerçekleştirecekleri</w:t>
      </w:r>
      <w:r>
        <w:rPr>
          <w:rFonts w:ascii="Times New Roman" w:hAnsi="Times New Roman" w:cs="Times New Roman"/>
          <w:sz w:val="24"/>
          <w:szCs w:val="24"/>
        </w:rPr>
        <w:t xml:space="preserve"> uygulama</w:t>
      </w:r>
      <w:r w:rsidR="007D469E">
        <w:rPr>
          <w:rFonts w:ascii="Times New Roman" w:hAnsi="Times New Roman" w:cs="Times New Roman"/>
          <w:sz w:val="24"/>
          <w:szCs w:val="24"/>
        </w:rPr>
        <w:t>yı ifade etmektedir.</w:t>
      </w:r>
    </w:p>
    <w:p w:rsidR="00994F5E" w:rsidRDefault="00994F5E" w:rsidP="00994F5E">
      <w:pPr>
        <w:rPr>
          <w:rFonts w:ascii="Times New Roman" w:hAnsi="Times New Roman" w:cs="Times New Roman"/>
          <w:b/>
          <w:sz w:val="24"/>
          <w:szCs w:val="24"/>
        </w:rPr>
      </w:pPr>
    </w:p>
    <w:p w:rsidR="00994F5E" w:rsidRDefault="00994F5E" w:rsidP="00994F5E">
      <w:pPr>
        <w:rPr>
          <w:rFonts w:ascii="Times New Roman" w:hAnsi="Times New Roman" w:cs="Times New Roman"/>
          <w:b/>
          <w:sz w:val="24"/>
          <w:szCs w:val="24"/>
        </w:rPr>
      </w:pPr>
    </w:p>
    <w:p w:rsidR="00994F5E" w:rsidRDefault="00994F5E" w:rsidP="00994F5E">
      <w:pPr>
        <w:rPr>
          <w:rFonts w:ascii="Times New Roman" w:hAnsi="Times New Roman" w:cs="Times New Roman"/>
          <w:b/>
          <w:sz w:val="24"/>
          <w:szCs w:val="24"/>
        </w:rPr>
      </w:pPr>
    </w:p>
    <w:p w:rsidR="00994F5E" w:rsidRDefault="00994F5E" w:rsidP="00994F5E">
      <w:pPr>
        <w:rPr>
          <w:rFonts w:ascii="Times New Roman" w:hAnsi="Times New Roman" w:cs="Times New Roman"/>
          <w:b/>
          <w:sz w:val="24"/>
          <w:szCs w:val="24"/>
        </w:rPr>
      </w:pPr>
    </w:p>
    <w:p w:rsidR="00994F5E" w:rsidRDefault="00994F5E" w:rsidP="00994F5E">
      <w:pPr>
        <w:rPr>
          <w:rFonts w:ascii="Times New Roman" w:hAnsi="Times New Roman" w:cs="Times New Roman"/>
          <w:b/>
          <w:sz w:val="24"/>
          <w:szCs w:val="24"/>
        </w:rPr>
      </w:pPr>
    </w:p>
    <w:p w:rsidR="00994F5E" w:rsidRDefault="00994F5E" w:rsidP="00994F5E">
      <w:pPr>
        <w:rPr>
          <w:rFonts w:ascii="Times New Roman" w:hAnsi="Times New Roman" w:cs="Times New Roman"/>
          <w:b/>
          <w:sz w:val="24"/>
          <w:szCs w:val="24"/>
        </w:rPr>
      </w:pPr>
    </w:p>
    <w:p w:rsidR="00994F5E" w:rsidRDefault="00994F5E" w:rsidP="00994F5E">
      <w:pPr>
        <w:rPr>
          <w:rFonts w:ascii="Times New Roman" w:hAnsi="Times New Roman" w:cs="Times New Roman"/>
          <w:b/>
          <w:sz w:val="24"/>
          <w:szCs w:val="24"/>
        </w:rPr>
      </w:pPr>
    </w:p>
    <w:p w:rsidR="00994F5E" w:rsidRDefault="00994F5E" w:rsidP="00994F5E">
      <w:pPr>
        <w:rPr>
          <w:rFonts w:ascii="Times New Roman" w:hAnsi="Times New Roman" w:cs="Times New Roman"/>
          <w:b/>
          <w:sz w:val="24"/>
          <w:szCs w:val="24"/>
        </w:rPr>
      </w:pPr>
    </w:p>
    <w:p w:rsidR="00994F5E" w:rsidRDefault="00994F5E" w:rsidP="00994F5E">
      <w:pPr>
        <w:rPr>
          <w:rFonts w:ascii="Times New Roman" w:hAnsi="Times New Roman" w:cs="Times New Roman"/>
          <w:b/>
          <w:sz w:val="24"/>
          <w:szCs w:val="24"/>
        </w:rPr>
      </w:pPr>
    </w:p>
    <w:p w:rsidR="00994F5E" w:rsidRDefault="00994F5E" w:rsidP="00994F5E">
      <w:pPr>
        <w:rPr>
          <w:rFonts w:ascii="Times New Roman" w:hAnsi="Times New Roman" w:cs="Times New Roman"/>
          <w:b/>
          <w:sz w:val="24"/>
          <w:szCs w:val="24"/>
        </w:rPr>
      </w:pPr>
    </w:p>
    <w:p w:rsidR="00994F5E" w:rsidRDefault="00994F5E" w:rsidP="00994F5E">
      <w:pPr>
        <w:rPr>
          <w:rFonts w:ascii="Times New Roman" w:hAnsi="Times New Roman" w:cs="Times New Roman"/>
          <w:b/>
          <w:sz w:val="24"/>
          <w:szCs w:val="24"/>
        </w:rPr>
      </w:pPr>
    </w:p>
    <w:p w:rsidR="00994F5E" w:rsidRDefault="00994F5E" w:rsidP="00994F5E">
      <w:pPr>
        <w:rPr>
          <w:rFonts w:ascii="Times New Roman" w:hAnsi="Times New Roman" w:cs="Times New Roman"/>
          <w:b/>
          <w:sz w:val="24"/>
          <w:szCs w:val="24"/>
        </w:rPr>
      </w:pPr>
    </w:p>
    <w:p w:rsidR="00994F5E" w:rsidRDefault="00994F5E" w:rsidP="00994F5E">
      <w:pPr>
        <w:rPr>
          <w:rFonts w:ascii="Times New Roman" w:hAnsi="Times New Roman" w:cs="Times New Roman"/>
          <w:b/>
          <w:sz w:val="24"/>
          <w:szCs w:val="24"/>
        </w:rPr>
      </w:pPr>
    </w:p>
    <w:p w:rsidR="003061DE" w:rsidRDefault="003061DE" w:rsidP="00994F5E">
      <w:pPr>
        <w:rPr>
          <w:rFonts w:ascii="Times New Roman" w:hAnsi="Times New Roman" w:cs="Times New Roman"/>
          <w:b/>
          <w:sz w:val="24"/>
          <w:szCs w:val="24"/>
        </w:rPr>
      </w:pPr>
    </w:p>
    <w:p w:rsidR="00994F5E" w:rsidRDefault="00994F5E" w:rsidP="00994F5E">
      <w:pPr>
        <w:rPr>
          <w:rFonts w:ascii="Times New Roman" w:hAnsi="Times New Roman" w:cs="Times New Roman"/>
          <w:b/>
          <w:sz w:val="24"/>
          <w:szCs w:val="24"/>
        </w:rPr>
      </w:pPr>
    </w:p>
    <w:p w:rsidR="005D73EE" w:rsidRDefault="005D73EE" w:rsidP="00994F5E">
      <w:pPr>
        <w:rPr>
          <w:rFonts w:ascii="Times New Roman" w:hAnsi="Times New Roman" w:cs="Times New Roman"/>
          <w:b/>
          <w:sz w:val="24"/>
          <w:szCs w:val="24"/>
        </w:rPr>
      </w:pPr>
    </w:p>
    <w:p w:rsidR="00994F5E" w:rsidRPr="00987D12" w:rsidRDefault="00994F5E" w:rsidP="00994F5E">
      <w:pPr>
        <w:rPr>
          <w:rFonts w:ascii="Times New Roman" w:hAnsi="Times New Roman" w:cs="Times New Roman"/>
          <w:b/>
          <w:sz w:val="24"/>
          <w:szCs w:val="24"/>
        </w:rPr>
      </w:pPr>
      <w:r>
        <w:rPr>
          <w:rFonts w:ascii="Times New Roman" w:hAnsi="Times New Roman" w:cs="Times New Roman"/>
          <w:b/>
          <w:sz w:val="24"/>
          <w:szCs w:val="24"/>
        </w:rPr>
        <w:t>3</w:t>
      </w:r>
      <w:r w:rsidRPr="00987D12">
        <w:rPr>
          <w:rFonts w:ascii="Times New Roman" w:hAnsi="Times New Roman" w:cs="Times New Roman"/>
          <w:b/>
          <w:sz w:val="24"/>
          <w:szCs w:val="24"/>
        </w:rPr>
        <w:t>.BLOK UYGULAMA SÜRECİ</w:t>
      </w:r>
    </w:p>
    <w:p w:rsidR="00994F5E" w:rsidRPr="00987D12" w:rsidRDefault="00994F5E" w:rsidP="00994F5E">
      <w:pPr>
        <w:ind w:firstLine="708"/>
        <w:jc w:val="both"/>
        <w:rPr>
          <w:rFonts w:ascii="Times New Roman" w:hAnsi="Times New Roman" w:cs="Times New Roman"/>
          <w:sz w:val="24"/>
          <w:szCs w:val="24"/>
        </w:rPr>
      </w:pPr>
      <w:r w:rsidRPr="00987D12">
        <w:rPr>
          <w:rFonts w:ascii="Times New Roman" w:hAnsi="Times New Roman" w:cs="Times New Roman"/>
          <w:sz w:val="24"/>
          <w:szCs w:val="24"/>
        </w:rPr>
        <w:t xml:space="preserve">Bu bölümde blok uygulama birimlerinin belirlenmesi, blok </w:t>
      </w:r>
      <w:r>
        <w:rPr>
          <w:rFonts w:ascii="Times New Roman" w:hAnsi="Times New Roman" w:cs="Times New Roman"/>
          <w:sz w:val="24"/>
          <w:szCs w:val="24"/>
        </w:rPr>
        <w:t>uygulamanın başlatılması, uygulama dosyaları ve raporlarının</w:t>
      </w:r>
      <w:r w:rsidRPr="00987D12">
        <w:rPr>
          <w:rFonts w:ascii="Times New Roman" w:hAnsi="Times New Roman" w:cs="Times New Roman"/>
          <w:sz w:val="24"/>
          <w:szCs w:val="24"/>
        </w:rPr>
        <w:t xml:space="preserve"> teslimi ve değerlendirilmesi ile ilgili bilgiler yer almaktadır.</w:t>
      </w:r>
    </w:p>
    <w:p w:rsidR="00994F5E" w:rsidRPr="00987D12" w:rsidRDefault="00994F5E" w:rsidP="00994F5E">
      <w:pPr>
        <w:jc w:val="both"/>
        <w:rPr>
          <w:rFonts w:ascii="Times New Roman" w:hAnsi="Times New Roman" w:cs="Times New Roman"/>
          <w:b/>
          <w:sz w:val="24"/>
          <w:szCs w:val="24"/>
        </w:rPr>
      </w:pPr>
      <w:r>
        <w:rPr>
          <w:rFonts w:ascii="Times New Roman" w:hAnsi="Times New Roman" w:cs="Times New Roman"/>
          <w:b/>
          <w:sz w:val="24"/>
          <w:szCs w:val="24"/>
        </w:rPr>
        <w:t>3</w:t>
      </w:r>
      <w:r w:rsidRPr="00987D12">
        <w:rPr>
          <w:rFonts w:ascii="Times New Roman" w:hAnsi="Times New Roman" w:cs="Times New Roman"/>
          <w:b/>
          <w:sz w:val="24"/>
          <w:szCs w:val="24"/>
        </w:rPr>
        <w:t>.</w:t>
      </w:r>
      <w:r>
        <w:rPr>
          <w:rFonts w:ascii="Times New Roman" w:hAnsi="Times New Roman" w:cs="Times New Roman"/>
          <w:b/>
          <w:sz w:val="24"/>
          <w:szCs w:val="24"/>
        </w:rPr>
        <w:t>1.</w:t>
      </w:r>
      <w:r w:rsidRPr="00987D12">
        <w:rPr>
          <w:rFonts w:ascii="Times New Roman" w:hAnsi="Times New Roman" w:cs="Times New Roman"/>
          <w:b/>
          <w:sz w:val="24"/>
          <w:szCs w:val="24"/>
        </w:rPr>
        <w:t xml:space="preserve"> Blok Uygulama Birimlerinin Belirlenmesi</w:t>
      </w:r>
    </w:p>
    <w:p w:rsidR="00994F5E" w:rsidRPr="00987D12" w:rsidRDefault="00994F5E" w:rsidP="00994F5E">
      <w:pPr>
        <w:ind w:firstLine="708"/>
        <w:jc w:val="both"/>
        <w:rPr>
          <w:rFonts w:ascii="Times New Roman" w:hAnsi="Times New Roman" w:cs="Times New Roman"/>
          <w:sz w:val="24"/>
          <w:szCs w:val="24"/>
        </w:rPr>
      </w:pPr>
      <w:r w:rsidRPr="00987D12">
        <w:rPr>
          <w:rFonts w:ascii="Times New Roman" w:hAnsi="Times New Roman" w:cs="Times New Roman"/>
          <w:sz w:val="24"/>
          <w:szCs w:val="24"/>
        </w:rPr>
        <w:t>Uygula</w:t>
      </w:r>
      <w:r>
        <w:rPr>
          <w:rFonts w:ascii="Times New Roman" w:hAnsi="Times New Roman" w:cs="Times New Roman"/>
          <w:sz w:val="24"/>
          <w:szCs w:val="24"/>
        </w:rPr>
        <w:t xml:space="preserve">ma yapılacak birimler Bitlis Eren Üniversitesi Sağlık Yüksekokul Müdürlüğü </w:t>
      </w:r>
      <w:r w:rsidR="00B62D98">
        <w:rPr>
          <w:rFonts w:ascii="Times New Roman" w:hAnsi="Times New Roman" w:cs="Times New Roman"/>
          <w:sz w:val="24"/>
          <w:szCs w:val="24"/>
        </w:rPr>
        <w:t xml:space="preserve">ile Aile, Çalışma ve Sosyal Hizmetler </w:t>
      </w:r>
      <w:r>
        <w:rPr>
          <w:rFonts w:ascii="Times New Roman" w:hAnsi="Times New Roman" w:cs="Times New Roman"/>
          <w:sz w:val="24"/>
          <w:szCs w:val="24"/>
        </w:rPr>
        <w:t xml:space="preserve">Bakanlığı, </w:t>
      </w:r>
      <w:r w:rsidR="00C500C3">
        <w:rPr>
          <w:rFonts w:ascii="Times New Roman" w:hAnsi="Times New Roman" w:cs="Times New Roman"/>
          <w:sz w:val="24"/>
          <w:szCs w:val="24"/>
        </w:rPr>
        <w:t xml:space="preserve">Milli Eğitim Bakanlığı, </w:t>
      </w:r>
      <w:r>
        <w:rPr>
          <w:rFonts w:ascii="Times New Roman" w:hAnsi="Times New Roman" w:cs="Times New Roman"/>
          <w:sz w:val="24"/>
          <w:szCs w:val="24"/>
        </w:rPr>
        <w:t xml:space="preserve">Adalet Bakanlığı ve Sağlık Bakanlığı bünyesinde bulunan </w:t>
      </w:r>
      <w:r w:rsidR="000C1697">
        <w:rPr>
          <w:rFonts w:ascii="Times New Roman" w:hAnsi="Times New Roman" w:cs="Times New Roman"/>
          <w:sz w:val="24"/>
          <w:szCs w:val="24"/>
        </w:rPr>
        <w:t>sosyal çalışma görevlisi</w:t>
      </w:r>
      <w:r w:rsidR="00071632">
        <w:rPr>
          <w:rFonts w:ascii="Times New Roman" w:hAnsi="Times New Roman" w:cs="Times New Roman"/>
          <w:sz w:val="24"/>
          <w:szCs w:val="24"/>
        </w:rPr>
        <w:t xml:space="preserve"> </w:t>
      </w:r>
      <w:r>
        <w:rPr>
          <w:rFonts w:ascii="Times New Roman" w:hAnsi="Times New Roman" w:cs="Times New Roman"/>
          <w:sz w:val="24"/>
          <w:szCs w:val="24"/>
        </w:rPr>
        <w:t>görev yaptığı kurum/kuruluş/birimlerle</w:t>
      </w:r>
      <w:r w:rsidRPr="00987D12">
        <w:rPr>
          <w:rFonts w:ascii="Times New Roman" w:hAnsi="Times New Roman" w:cs="Times New Roman"/>
          <w:sz w:val="24"/>
          <w:szCs w:val="24"/>
        </w:rPr>
        <w:t xml:space="preserve"> işbirliğiyle aşağıdaki adımlar izlenerek belirlenmektedir.</w:t>
      </w:r>
    </w:p>
    <w:p w:rsidR="00994F5E" w:rsidRPr="00987D12" w:rsidRDefault="00994F5E" w:rsidP="00994F5E">
      <w:pPr>
        <w:jc w:val="both"/>
        <w:rPr>
          <w:rFonts w:ascii="Times New Roman" w:hAnsi="Times New Roman" w:cs="Times New Roman"/>
          <w:sz w:val="24"/>
          <w:szCs w:val="24"/>
        </w:rPr>
      </w:pPr>
      <w:r w:rsidRPr="00987D12">
        <w:rPr>
          <w:rFonts w:ascii="Times New Roman" w:hAnsi="Times New Roman" w:cs="Times New Roman"/>
          <w:sz w:val="24"/>
          <w:szCs w:val="24"/>
        </w:rPr>
        <w:t>a)</w:t>
      </w:r>
      <w:r>
        <w:rPr>
          <w:rFonts w:ascii="Times New Roman" w:hAnsi="Times New Roman" w:cs="Times New Roman"/>
          <w:sz w:val="24"/>
          <w:szCs w:val="24"/>
        </w:rPr>
        <w:t xml:space="preserve"> Öğrenciler</w:t>
      </w:r>
      <w:r w:rsidRPr="00987D12">
        <w:rPr>
          <w:rFonts w:ascii="Times New Roman" w:hAnsi="Times New Roman" w:cs="Times New Roman"/>
          <w:sz w:val="24"/>
          <w:szCs w:val="24"/>
        </w:rPr>
        <w:t xml:space="preserve"> blok uygulama yapmak is</w:t>
      </w:r>
      <w:r>
        <w:rPr>
          <w:rFonts w:ascii="Times New Roman" w:hAnsi="Times New Roman" w:cs="Times New Roman"/>
          <w:sz w:val="24"/>
          <w:szCs w:val="24"/>
        </w:rPr>
        <w:t>tedikleri il ve kurum/kuruluş/birimleri belirtecekleri başvuru formlarını Sağlık Yüksekokul Müdürlüğü’nden temin ederler.</w:t>
      </w:r>
    </w:p>
    <w:p w:rsidR="00994F5E" w:rsidRPr="00987D12" w:rsidRDefault="00994F5E" w:rsidP="00994F5E">
      <w:pPr>
        <w:jc w:val="both"/>
        <w:rPr>
          <w:rFonts w:ascii="Times New Roman" w:hAnsi="Times New Roman" w:cs="Times New Roman"/>
          <w:sz w:val="24"/>
          <w:szCs w:val="24"/>
        </w:rPr>
      </w:pPr>
      <w:r w:rsidRPr="00987D12">
        <w:rPr>
          <w:rFonts w:ascii="Times New Roman" w:hAnsi="Times New Roman" w:cs="Times New Roman"/>
          <w:sz w:val="24"/>
          <w:szCs w:val="24"/>
        </w:rPr>
        <w:t>b)</w:t>
      </w:r>
      <w:r>
        <w:rPr>
          <w:rFonts w:ascii="Times New Roman" w:hAnsi="Times New Roman" w:cs="Times New Roman"/>
          <w:sz w:val="24"/>
          <w:szCs w:val="24"/>
        </w:rPr>
        <w:t xml:space="preserve"> Öğrenciler</w:t>
      </w:r>
      <w:r w:rsidR="00C500C3">
        <w:rPr>
          <w:rFonts w:ascii="Times New Roman" w:hAnsi="Times New Roman" w:cs="Times New Roman"/>
          <w:sz w:val="24"/>
          <w:szCs w:val="24"/>
        </w:rPr>
        <w:t xml:space="preserve"> </w:t>
      </w:r>
      <w:r>
        <w:rPr>
          <w:rFonts w:ascii="Times New Roman" w:hAnsi="Times New Roman" w:cs="Times New Roman"/>
          <w:sz w:val="24"/>
          <w:szCs w:val="24"/>
        </w:rPr>
        <w:t xml:space="preserve">blok uygulama yapmak için Yüksekokul Müdürlüğü’nden alacakları başvuru formlarını,  uygulama yapmak istedikleri </w:t>
      </w:r>
      <w:r w:rsidRPr="00987D12">
        <w:rPr>
          <w:rFonts w:ascii="Times New Roman" w:hAnsi="Times New Roman" w:cs="Times New Roman"/>
          <w:sz w:val="24"/>
          <w:szCs w:val="24"/>
        </w:rPr>
        <w:t xml:space="preserve">illerdeki </w:t>
      </w:r>
      <w:r>
        <w:rPr>
          <w:rFonts w:ascii="Times New Roman" w:hAnsi="Times New Roman" w:cs="Times New Roman"/>
          <w:sz w:val="24"/>
          <w:szCs w:val="24"/>
        </w:rPr>
        <w:t>kurum/kuruluş/birimlerdeki idari yetkililere onaylatır.</w:t>
      </w:r>
    </w:p>
    <w:p w:rsidR="00994F5E" w:rsidRDefault="00994F5E" w:rsidP="00994F5E">
      <w:pPr>
        <w:jc w:val="both"/>
        <w:rPr>
          <w:rFonts w:ascii="Times New Roman" w:hAnsi="Times New Roman" w:cs="Times New Roman"/>
          <w:sz w:val="24"/>
          <w:szCs w:val="24"/>
        </w:rPr>
      </w:pPr>
      <w:r w:rsidRPr="00987D12">
        <w:rPr>
          <w:rFonts w:ascii="Times New Roman" w:hAnsi="Times New Roman" w:cs="Times New Roman"/>
          <w:sz w:val="24"/>
          <w:szCs w:val="24"/>
        </w:rPr>
        <w:t>c)</w:t>
      </w:r>
      <w:r>
        <w:rPr>
          <w:rFonts w:ascii="Times New Roman" w:hAnsi="Times New Roman" w:cs="Times New Roman"/>
          <w:sz w:val="24"/>
          <w:szCs w:val="24"/>
        </w:rPr>
        <w:t xml:space="preserve"> Öğrenciler onaylattıkları başvuru formlarını Yüksekokul Müdürlüğü’ne teslim ederler. </w:t>
      </w:r>
    </w:p>
    <w:p w:rsidR="00994F5E" w:rsidRDefault="00994F5E" w:rsidP="00994F5E">
      <w:pPr>
        <w:jc w:val="both"/>
        <w:rPr>
          <w:rFonts w:ascii="Times New Roman" w:hAnsi="Times New Roman" w:cs="Times New Roman"/>
          <w:sz w:val="24"/>
          <w:szCs w:val="24"/>
        </w:rPr>
      </w:pPr>
      <w:r>
        <w:rPr>
          <w:rFonts w:ascii="Times New Roman" w:hAnsi="Times New Roman" w:cs="Times New Roman"/>
          <w:sz w:val="24"/>
          <w:szCs w:val="24"/>
        </w:rPr>
        <w:t>d) Öğrencilerin blok uygulama yapmak istedikleri kurum/kuruluş/birimlerden aldıkları ve Yüksekokul Müdürlüğü’ne teslim ettikleri onaylanmış başvuru formlarının Yüksekokul Müdürlüğü tarafından uygun görülmesi durumunda blok uygulama sürecine başlamaları için onay verilir.</w:t>
      </w:r>
    </w:p>
    <w:p w:rsidR="00994F5E" w:rsidRPr="00987D12" w:rsidRDefault="00994F5E" w:rsidP="00994F5E">
      <w:pPr>
        <w:rPr>
          <w:rFonts w:ascii="Times New Roman" w:hAnsi="Times New Roman" w:cs="Times New Roman"/>
          <w:b/>
          <w:sz w:val="24"/>
          <w:szCs w:val="24"/>
        </w:rPr>
      </w:pPr>
      <w:r>
        <w:rPr>
          <w:rFonts w:ascii="Times New Roman" w:hAnsi="Times New Roman" w:cs="Times New Roman"/>
          <w:b/>
          <w:sz w:val="24"/>
          <w:szCs w:val="24"/>
        </w:rPr>
        <w:t>3</w:t>
      </w:r>
      <w:r w:rsidRPr="00987D12">
        <w:rPr>
          <w:rFonts w:ascii="Times New Roman" w:hAnsi="Times New Roman" w:cs="Times New Roman"/>
          <w:b/>
          <w:sz w:val="24"/>
          <w:szCs w:val="24"/>
        </w:rPr>
        <w:t>.</w:t>
      </w:r>
      <w:r>
        <w:rPr>
          <w:rFonts w:ascii="Times New Roman" w:hAnsi="Times New Roman" w:cs="Times New Roman"/>
          <w:b/>
          <w:sz w:val="24"/>
          <w:szCs w:val="24"/>
        </w:rPr>
        <w:t>2.</w:t>
      </w:r>
      <w:r w:rsidRPr="00987D12">
        <w:rPr>
          <w:rFonts w:ascii="Times New Roman" w:hAnsi="Times New Roman" w:cs="Times New Roman"/>
          <w:b/>
          <w:sz w:val="24"/>
          <w:szCs w:val="24"/>
        </w:rPr>
        <w:t xml:space="preserve"> Blok Uygulamanın Başlatılması</w:t>
      </w:r>
    </w:p>
    <w:p w:rsidR="00994F5E" w:rsidRDefault="00994F5E" w:rsidP="00994F5E">
      <w:pPr>
        <w:ind w:firstLine="708"/>
        <w:jc w:val="both"/>
        <w:rPr>
          <w:rFonts w:ascii="Times New Roman" w:hAnsi="Times New Roman" w:cs="Times New Roman"/>
          <w:sz w:val="24"/>
          <w:szCs w:val="24"/>
        </w:rPr>
      </w:pPr>
      <w:r w:rsidRPr="00987D12">
        <w:rPr>
          <w:rFonts w:ascii="Times New Roman" w:hAnsi="Times New Roman" w:cs="Times New Roman"/>
          <w:sz w:val="24"/>
          <w:szCs w:val="24"/>
        </w:rPr>
        <w:t>Blok Uygulamaya b</w:t>
      </w:r>
      <w:r>
        <w:rPr>
          <w:rFonts w:ascii="Times New Roman" w:hAnsi="Times New Roman" w:cs="Times New Roman"/>
          <w:sz w:val="24"/>
          <w:szCs w:val="24"/>
        </w:rPr>
        <w:t>aşlayacak öğrenciler uygulama yapacakları kurumun yetkilisiyle</w:t>
      </w:r>
      <w:r w:rsidRPr="00987D12">
        <w:rPr>
          <w:rFonts w:ascii="Times New Roman" w:hAnsi="Times New Roman" w:cs="Times New Roman"/>
          <w:sz w:val="24"/>
          <w:szCs w:val="24"/>
        </w:rPr>
        <w:t xml:space="preserve"> görüşerek uygulama yapılacak birim ve uygulama süreci hakkında bilgi aldıktan </w:t>
      </w:r>
      <w:r>
        <w:rPr>
          <w:rFonts w:ascii="Times New Roman" w:hAnsi="Times New Roman" w:cs="Times New Roman"/>
          <w:sz w:val="24"/>
          <w:szCs w:val="24"/>
        </w:rPr>
        <w:t>sonra uygulama süreci başlar.</w:t>
      </w:r>
    </w:p>
    <w:p w:rsidR="00994F5E" w:rsidRDefault="00994F5E" w:rsidP="00994F5E">
      <w:pPr>
        <w:jc w:val="both"/>
        <w:rPr>
          <w:rFonts w:ascii="Times New Roman" w:hAnsi="Times New Roman" w:cs="Times New Roman"/>
          <w:b/>
          <w:sz w:val="24"/>
          <w:szCs w:val="24"/>
        </w:rPr>
      </w:pPr>
      <w:r>
        <w:rPr>
          <w:rFonts w:ascii="Times New Roman" w:hAnsi="Times New Roman" w:cs="Times New Roman"/>
          <w:b/>
          <w:sz w:val="24"/>
          <w:szCs w:val="24"/>
        </w:rPr>
        <w:t>3.2.1. Öğrencilerin Harcama ve Sosyal Güvenlik Durumlarının Belirlenmesi:</w:t>
      </w:r>
    </w:p>
    <w:p w:rsidR="00994F5E" w:rsidRPr="007A4862" w:rsidRDefault="00994F5E" w:rsidP="00994F5E">
      <w:pPr>
        <w:ind w:firstLine="708"/>
        <w:jc w:val="both"/>
        <w:rPr>
          <w:rFonts w:ascii="Times New Roman" w:hAnsi="Times New Roman" w:cs="Times New Roman"/>
          <w:sz w:val="24"/>
          <w:szCs w:val="24"/>
        </w:rPr>
      </w:pPr>
      <w:r>
        <w:rPr>
          <w:rFonts w:ascii="Times New Roman" w:hAnsi="Times New Roman" w:cs="Times New Roman"/>
          <w:sz w:val="24"/>
          <w:szCs w:val="24"/>
        </w:rPr>
        <w:t xml:space="preserve"> Öğrencilerin blok uygulama yapacakları süre boyunca ulaşım, konaklama ve beslenme harcamaları kendileri tarafından karşılanacaktır. Bunun yanı sıra öğrencilerin blok uygulama yapacakları süre içerisinde, 5510 sayılı Sosyal Sigortalar ve Genel Sağlık Sigortası Kanunu’nun 87. Maddesinin (e ) bendi hükümleri uyarınca ‘‘İş Kazası ve Meslek Hastalığı’’ sigorta pirimi üniversitemiz tarafından Sosyal Sigortalar Kurumu’na ödenecektir.</w:t>
      </w:r>
    </w:p>
    <w:p w:rsidR="00994F5E" w:rsidRPr="00FF4CE9" w:rsidRDefault="00994F5E" w:rsidP="00994F5E">
      <w:pPr>
        <w:rPr>
          <w:rFonts w:ascii="Times New Roman" w:hAnsi="Times New Roman" w:cs="Times New Roman"/>
          <w:b/>
          <w:sz w:val="24"/>
          <w:szCs w:val="24"/>
        </w:rPr>
      </w:pPr>
      <w:r>
        <w:rPr>
          <w:rFonts w:ascii="Times New Roman" w:hAnsi="Times New Roman" w:cs="Times New Roman"/>
          <w:b/>
          <w:sz w:val="24"/>
          <w:szCs w:val="24"/>
        </w:rPr>
        <w:t xml:space="preserve">3.2.2. </w:t>
      </w:r>
      <w:r w:rsidRPr="00FF4CE9">
        <w:rPr>
          <w:rFonts w:ascii="Times New Roman" w:hAnsi="Times New Roman" w:cs="Times New Roman"/>
          <w:b/>
          <w:sz w:val="24"/>
          <w:szCs w:val="24"/>
        </w:rPr>
        <w:t>Uygulama Gün ve Saatlerinin Belirlenmesi</w:t>
      </w:r>
    </w:p>
    <w:p w:rsidR="00994F5E" w:rsidRDefault="00994F5E" w:rsidP="00994F5E">
      <w:pPr>
        <w:ind w:firstLine="708"/>
        <w:jc w:val="both"/>
        <w:rPr>
          <w:rFonts w:ascii="Times New Roman" w:hAnsi="Times New Roman" w:cs="Times New Roman"/>
          <w:sz w:val="24"/>
          <w:szCs w:val="24"/>
        </w:rPr>
      </w:pPr>
      <w:r w:rsidRPr="00987D12">
        <w:rPr>
          <w:rFonts w:ascii="Times New Roman" w:hAnsi="Times New Roman" w:cs="Times New Roman"/>
          <w:sz w:val="24"/>
          <w:szCs w:val="24"/>
        </w:rPr>
        <w:t>Blok u</w:t>
      </w:r>
      <w:r>
        <w:rPr>
          <w:rFonts w:ascii="Times New Roman" w:hAnsi="Times New Roman" w:cs="Times New Roman"/>
          <w:sz w:val="24"/>
          <w:szCs w:val="24"/>
        </w:rPr>
        <w:t xml:space="preserve">ygulama 15 hafta boyunca, haftada dört gün olmak üzere (Pazartesi, Salı, Çarşamba, Perşembe), kurum/kuruluş/birimin mesai saatlerine uymak kaydıyla </w:t>
      </w:r>
      <w:r>
        <w:rPr>
          <w:rFonts w:ascii="Times New Roman" w:hAnsi="Times New Roman" w:cs="Times New Roman"/>
          <w:sz w:val="24"/>
          <w:szCs w:val="24"/>
        </w:rPr>
        <w:lastRenderedPageBreak/>
        <w:t>g</w:t>
      </w:r>
      <w:r w:rsidRPr="00987D12">
        <w:rPr>
          <w:rFonts w:ascii="Times New Roman" w:hAnsi="Times New Roman" w:cs="Times New Roman"/>
          <w:sz w:val="24"/>
          <w:szCs w:val="24"/>
        </w:rPr>
        <w:t xml:space="preserve">erçekleştirilir. </w:t>
      </w:r>
      <w:r>
        <w:rPr>
          <w:rFonts w:ascii="Times New Roman" w:hAnsi="Times New Roman" w:cs="Times New Roman"/>
          <w:sz w:val="24"/>
          <w:szCs w:val="24"/>
        </w:rPr>
        <w:t xml:space="preserve"> Her öğrenci ayda</w:t>
      </w:r>
      <w:r w:rsidR="00C500C3">
        <w:rPr>
          <w:rFonts w:ascii="Times New Roman" w:hAnsi="Times New Roman" w:cs="Times New Roman"/>
          <w:sz w:val="24"/>
          <w:szCs w:val="24"/>
        </w:rPr>
        <w:t xml:space="preserve"> toplamda</w:t>
      </w:r>
      <w:r>
        <w:rPr>
          <w:rFonts w:ascii="Times New Roman" w:hAnsi="Times New Roman" w:cs="Times New Roman"/>
          <w:sz w:val="24"/>
          <w:szCs w:val="24"/>
        </w:rPr>
        <w:t xml:space="preserve"> 128 </w:t>
      </w:r>
      <w:r w:rsidRPr="00987D12">
        <w:rPr>
          <w:rFonts w:ascii="Times New Roman" w:hAnsi="Times New Roman" w:cs="Times New Roman"/>
          <w:sz w:val="24"/>
          <w:szCs w:val="24"/>
        </w:rPr>
        <w:t>saat uygulamada</w:t>
      </w:r>
      <w:r w:rsidR="00B62D98">
        <w:rPr>
          <w:rFonts w:ascii="Times New Roman" w:hAnsi="Times New Roman" w:cs="Times New Roman"/>
          <w:sz w:val="24"/>
          <w:szCs w:val="24"/>
        </w:rPr>
        <w:t xml:space="preserve"> </w:t>
      </w:r>
      <w:r w:rsidRPr="00987D12">
        <w:rPr>
          <w:rFonts w:ascii="Times New Roman" w:hAnsi="Times New Roman" w:cs="Times New Roman"/>
          <w:sz w:val="24"/>
          <w:szCs w:val="24"/>
        </w:rPr>
        <w:t>bulunmakla yükümlüdür. Ulaşım için harcanan zamanlar bu</w:t>
      </w:r>
      <w:r>
        <w:rPr>
          <w:rFonts w:ascii="Times New Roman" w:hAnsi="Times New Roman" w:cs="Times New Roman"/>
          <w:sz w:val="24"/>
          <w:szCs w:val="24"/>
        </w:rPr>
        <w:t xml:space="preserve"> süreye </w:t>
      </w:r>
      <w:r w:rsidRPr="00987D12">
        <w:rPr>
          <w:rFonts w:ascii="Times New Roman" w:hAnsi="Times New Roman" w:cs="Times New Roman"/>
          <w:sz w:val="24"/>
          <w:szCs w:val="24"/>
        </w:rPr>
        <w:t>dahil değildir. Uygulama gün ve saatleri</w:t>
      </w:r>
      <w:r>
        <w:rPr>
          <w:rFonts w:ascii="Times New Roman" w:hAnsi="Times New Roman" w:cs="Times New Roman"/>
          <w:sz w:val="24"/>
          <w:szCs w:val="24"/>
        </w:rPr>
        <w:t>nin takibi kurum/kuruluş/birim yetkilisinin görevlendirdiği uygulama sorumlusu tarafından yapılır.</w:t>
      </w:r>
    </w:p>
    <w:p w:rsidR="00994F5E" w:rsidRPr="00E16C8F" w:rsidRDefault="00994F5E" w:rsidP="00994F5E">
      <w:pPr>
        <w:rPr>
          <w:rFonts w:ascii="Times New Roman" w:hAnsi="Times New Roman" w:cs="Times New Roman"/>
          <w:sz w:val="24"/>
          <w:szCs w:val="24"/>
        </w:rPr>
      </w:pPr>
      <w:r>
        <w:rPr>
          <w:rFonts w:ascii="Times New Roman" w:hAnsi="Times New Roman" w:cs="Times New Roman"/>
          <w:b/>
          <w:sz w:val="24"/>
          <w:szCs w:val="24"/>
        </w:rPr>
        <w:t xml:space="preserve">3.2.3. </w:t>
      </w:r>
      <w:r w:rsidRPr="00FF4CE9">
        <w:rPr>
          <w:rFonts w:ascii="Times New Roman" w:hAnsi="Times New Roman" w:cs="Times New Roman"/>
          <w:b/>
          <w:sz w:val="24"/>
          <w:szCs w:val="24"/>
        </w:rPr>
        <w:t>Uygulama Dosyasının Hazırlanması</w:t>
      </w:r>
    </w:p>
    <w:p w:rsidR="00994F5E" w:rsidRPr="00FF4CE9" w:rsidRDefault="00994F5E" w:rsidP="00994F5E">
      <w:pPr>
        <w:ind w:firstLine="708"/>
        <w:jc w:val="both"/>
        <w:rPr>
          <w:rFonts w:ascii="Times New Roman" w:hAnsi="Times New Roman" w:cs="Times New Roman"/>
          <w:sz w:val="24"/>
          <w:szCs w:val="24"/>
        </w:rPr>
      </w:pPr>
      <w:r w:rsidRPr="00FF4CE9">
        <w:rPr>
          <w:rFonts w:ascii="Times New Roman" w:hAnsi="Times New Roman" w:cs="Times New Roman"/>
          <w:sz w:val="24"/>
          <w:szCs w:val="24"/>
        </w:rPr>
        <w:t>Blok uygulamalar, uygulama dosyaları üzerinden değerlendirilecektir. Bu nedenle uygulama dosyalarının süreç içinde eksiksiz ve istenildiği gibi hazırlanması gerekmektedir. Her öğrenci uygulama dosyasını kendisi hazırlamalıdır.</w:t>
      </w:r>
    </w:p>
    <w:p w:rsidR="00994F5E" w:rsidRPr="00780CA2" w:rsidRDefault="00994F5E" w:rsidP="00994F5E">
      <w:pPr>
        <w:rPr>
          <w:rFonts w:ascii="Times New Roman" w:hAnsi="Times New Roman" w:cs="Times New Roman"/>
          <w:b/>
          <w:sz w:val="24"/>
          <w:szCs w:val="24"/>
        </w:rPr>
      </w:pPr>
      <w:r>
        <w:rPr>
          <w:rFonts w:ascii="Times New Roman" w:hAnsi="Times New Roman" w:cs="Times New Roman"/>
          <w:b/>
          <w:sz w:val="24"/>
          <w:szCs w:val="24"/>
        </w:rPr>
        <w:t xml:space="preserve">3.3. </w:t>
      </w:r>
      <w:r w:rsidRPr="00780CA2">
        <w:rPr>
          <w:rFonts w:ascii="Times New Roman" w:hAnsi="Times New Roman" w:cs="Times New Roman"/>
          <w:b/>
          <w:sz w:val="24"/>
          <w:szCs w:val="24"/>
        </w:rPr>
        <w:t>Uygulama Dosyas</w:t>
      </w:r>
      <w:r>
        <w:rPr>
          <w:rFonts w:ascii="Times New Roman" w:hAnsi="Times New Roman" w:cs="Times New Roman"/>
          <w:b/>
          <w:sz w:val="24"/>
          <w:szCs w:val="24"/>
        </w:rPr>
        <w:t>ında Bulunması Gereken Belgeler</w:t>
      </w:r>
    </w:p>
    <w:p w:rsidR="00994F5E" w:rsidRPr="00FF4CE9" w:rsidRDefault="00994F5E" w:rsidP="00994F5E">
      <w:pPr>
        <w:jc w:val="both"/>
        <w:rPr>
          <w:rFonts w:ascii="Times New Roman" w:hAnsi="Times New Roman" w:cs="Times New Roman"/>
          <w:sz w:val="24"/>
          <w:szCs w:val="24"/>
        </w:rPr>
      </w:pPr>
      <w:r>
        <w:rPr>
          <w:rFonts w:ascii="Times New Roman" w:hAnsi="Times New Roman" w:cs="Times New Roman"/>
          <w:b/>
          <w:sz w:val="24"/>
          <w:szCs w:val="24"/>
        </w:rPr>
        <w:t>3.3.</w:t>
      </w:r>
      <w:r w:rsidRPr="00FF4CE9">
        <w:rPr>
          <w:rFonts w:ascii="Times New Roman" w:hAnsi="Times New Roman" w:cs="Times New Roman"/>
          <w:b/>
          <w:sz w:val="24"/>
          <w:szCs w:val="24"/>
        </w:rPr>
        <w:t>1.Blok Uygulama Başlama Formu:</w:t>
      </w:r>
      <w:r w:rsidRPr="00FF4CE9">
        <w:rPr>
          <w:rFonts w:ascii="Times New Roman" w:hAnsi="Times New Roman" w:cs="Times New Roman"/>
          <w:sz w:val="24"/>
          <w:szCs w:val="24"/>
        </w:rPr>
        <w:t xml:space="preserve"> Öğrenciler blok uygulamaya başladıklarını</w:t>
      </w:r>
      <w:r w:rsidR="00B62D98">
        <w:rPr>
          <w:rFonts w:ascii="Times New Roman" w:hAnsi="Times New Roman" w:cs="Times New Roman"/>
          <w:sz w:val="24"/>
          <w:szCs w:val="24"/>
        </w:rPr>
        <w:t xml:space="preserve"> </w:t>
      </w:r>
      <w:r w:rsidRPr="00FF4CE9">
        <w:rPr>
          <w:rFonts w:ascii="Times New Roman" w:hAnsi="Times New Roman" w:cs="Times New Roman"/>
          <w:sz w:val="24"/>
          <w:szCs w:val="24"/>
        </w:rPr>
        <w:t>belgelendirmek amacıyla başlama formunu doldurarak uygulama birim yetkilisine</w:t>
      </w:r>
      <w:r w:rsidR="00B62D98">
        <w:rPr>
          <w:rFonts w:ascii="Times New Roman" w:hAnsi="Times New Roman" w:cs="Times New Roman"/>
          <w:sz w:val="24"/>
          <w:szCs w:val="24"/>
        </w:rPr>
        <w:t xml:space="preserve"> </w:t>
      </w:r>
      <w:r w:rsidRPr="00FF4CE9">
        <w:rPr>
          <w:rFonts w:ascii="Times New Roman" w:hAnsi="Times New Roman" w:cs="Times New Roman"/>
          <w:sz w:val="24"/>
          <w:szCs w:val="24"/>
        </w:rPr>
        <w:t>onaylatır (EK 2).</w:t>
      </w:r>
    </w:p>
    <w:p w:rsidR="00994F5E" w:rsidRPr="00FF4CE9" w:rsidRDefault="00994F5E" w:rsidP="00994F5E">
      <w:pPr>
        <w:jc w:val="both"/>
        <w:rPr>
          <w:rFonts w:ascii="Times New Roman" w:hAnsi="Times New Roman" w:cs="Times New Roman"/>
          <w:sz w:val="24"/>
          <w:szCs w:val="24"/>
        </w:rPr>
      </w:pPr>
      <w:r>
        <w:rPr>
          <w:rFonts w:ascii="Times New Roman" w:hAnsi="Times New Roman" w:cs="Times New Roman"/>
          <w:b/>
          <w:sz w:val="24"/>
          <w:szCs w:val="24"/>
        </w:rPr>
        <w:t>3</w:t>
      </w:r>
      <w:r w:rsidRPr="00FF4CE9">
        <w:rPr>
          <w:rFonts w:ascii="Times New Roman" w:hAnsi="Times New Roman" w:cs="Times New Roman"/>
          <w:b/>
          <w:sz w:val="24"/>
          <w:szCs w:val="24"/>
        </w:rPr>
        <w:t>.</w:t>
      </w:r>
      <w:r>
        <w:rPr>
          <w:rFonts w:ascii="Times New Roman" w:hAnsi="Times New Roman" w:cs="Times New Roman"/>
          <w:b/>
          <w:sz w:val="24"/>
          <w:szCs w:val="24"/>
        </w:rPr>
        <w:t xml:space="preserve">3.2. </w:t>
      </w:r>
      <w:r w:rsidRPr="00FF4CE9">
        <w:rPr>
          <w:rFonts w:ascii="Times New Roman" w:hAnsi="Times New Roman" w:cs="Times New Roman"/>
          <w:b/>
          <w:sz w:val="24"/>
          <w:szCs w:val="24"/>
        </w:rPr>
        <w:t>Haftalık Blok Uygulama Devam Fişi:</w:t>
      </w:r>
      <w:r w:rsidRPr="00FF4CE9">
        <w:rPr>
          <w:rFonts w:ascii="Times New Roman" w:hAnsi="Times New Roman" w:cs="Times New Roman"/>
          <w:sz w:val="24"/>
          <w:szCs w:val="24"/>
        </w:rPr>
        <w:t xml:space="preserve"> Öğrenciler haftalık olarak uygulama devam</w:t>
      </w:r>
      <w:r w:rsidR="00B62D98">
        <w:rPr>
          <w:rFonts w:ascii="Times New Roman" w:hAnsi="Times New Roman" w:cs="Times New Roman"/>
          <w:sz w:val="24"/>
          <w:szCs w:val="24"/>
        </w:rPr>
        <w:t xml:space="preserve"> </w:t>
      </w:r>
      <w:r w:rsidRPr="00FF4CE9">
        <w:rPr>
          <w:rFonts w:ascii="Times New Roman" w:hAnsi="Times New Roman" w:cs="Times New Roman"/>
          <w:sz w:val="24"/>
          <w:szCs w:val="24"/>
        </w:rPr>
        <w:t>fişini doldu</w:t>
      </w:r>
      <w:r>
        <w:rPr>
          <w:rFonts w:ascii="Times New Roman" w:hAnsi="Times New Roman" w:cs="Times New Roman"/>
          <w:sz w:val="24"/>
          <w:szCs w:val="24"/>
        </w:rPr>
        <w:t>rarak kurum/kuruluş/birim yetkilisi veya uygulama sorumlusuna</w:t>
      </w:r>
      <w:r w:rsidRPr="00FF4CE9">
        <w:rPr>
          <w:rFonts w:ascii="Times New Roman" w:hAnsi="Times New Roman" w:cs="Times New Roman"/>
          <w:sz w:val="24"/>
          <w:szCs w:val="24"/>
        </w:rPr>
        <w:t xml:space="preserve"> onaylatmalıdır (Ek 3).</w:t>
      </w:r>
    </w:p>
    <w:p w:rsidR="00994F5E" w:rsidRPr="00FF4CE9" w:rsidRDefault="00994F5E" w:rsidP="00994F5E">
      <w:pPr>
        <w:jc w:val="both"/>
        <w:rPr>
          <w:rFonts w:ascii="Times New Roman" w:hAnsi="Times New Roman" w:cs="Times New Roman"/>
          <w:sz w:val="24"/>
          <w:szCs w:val="24"/>
        </w:rPr>
      </w:pPr>
      <w:r>
        <w:rPr>
          <w:rFonts w:ascii="Times New Roman" w:hAnsi="Times New Roman" w:cs="Times New Roman"/>
          <w:b/>
          <w:sz w:val="24"/>
          <w:szCs w:val="24"/>
        </w:rPr>
        <w:t>3.</w:t>
      </w:r>
      <w:r w:rsidRPr="00FF4CE9">
        <w:rPr>
          <w:rFonts w:ascii="Times New Roman" w:hAnsi="Times New Roman" w:cs="Times New Roman"/>
          <w:b/>
          <w:sz w:val="24"/>
          <w:szCs w:val="24"/>
        </w:rPr>
        <w:t>3.</w:t>
      </w:r>
      <w:r>
        <w:rPr>
          <w:rFonts w:ascii="Times New Roman" w:hAnsi="Times New Roman" w:cs="Times New Roman"/>
          <w:b/>
          <w:sz w:val="24"/>
          <w:szCs w:val="24"/>
        </w:rPr>
        <w:t xml:space="preserve">3. </w:t>
      </w:r>
      <w:r w:rsidRPr="00FF4CE9">
        <w:rPr>
          <w:rFonts w:ascii="Times New Roman" w:hAnsi="Times New Roman" w:cs="Times New Roman"/>
          <w:b/>
          <w:sz w:val="24"/>
          <w:szCs w:val="24"/>
        </w:rPr>
        <w:t>Birim Tanıtma Raporu:</w:t>
      </w:r>
      <w:r w:rsidRPr="00FF4CE9">
        <w:rPr>
          <w:rFonts w:ascii="Times New Roman" w:hAnsi="Times New Roman" w:cs="Times New Roman"/>
          <w:sz w:val="24"/>
          <w:szCs w:val="24"/>
        </w:rPr>
        <w:t xml:space="preserve"> Öğrenci</w:t>
      </w:r>
      <w:r>
        <w:rPr>
          <w:rFonts w:ascii="Times New Roman" w:hAnsi="Times New Roman" w:cs="Times New Roman"/>
          <w:sz w:val="24"/>
          <w:szCs w:val="24"/>
        </w:rPr>
        <w:t>ler, uygulama sorumlusu</w:t>
      </w:r>
      <w:r w:rsidRPr="00FF4CE9">
        <w:rPr>
          <w:rFonts w:ascii="Times New Roman" w:hAnsi="Times New Roman" w:cs="Times New Roman"/>
          <w:sz w:val="24"/>
          <w:szCs w:val="24"/>
        </w:rPr>
        <w:t xml:space="preserve"> ve kurum</w:t>
      </w:r>
      <w:r w:rsidR="00B62D98">
        <w:rPr>
          <w:rFonts w:ascii="Times New Roman" w:hAnsi="Times New Roman" w:cs="Times New Roman"/>
          <w:sz w:val="24"/>
          <w:szCs w:val="24"/>
        </w:rPr>
        <w:t xml:space="preserve"> </w:t>
      </w:r>
      <w:r w:rsidRPr="00FF4CE9">
        <w:rPr>
          <w:rFonts w:ascii="Times New Roman" w:hAnsi="Times New Roman" w:cs="Times New Roman"/>
          <w:sz w:val="24"/>
          <w:szCs w:val="24"/>
        </w:rPr>
        <w:t>yöneticileriyle görüşerek çalıştıkları sorun alanını ve kuruluşları tanıtacakları bir</w:t>
      </w:r>
      <w:r w:rsidR="00B62D98">
        <w:rPr>
          <w:rFonts w:ascii="Times New Roman" w:hAnsi="Times New Roman" w:cs="Times New Roman"/>
          <w:sz w:val="24"/>
          <w:szCs w:val="24"/>
        </w:rPr>
        <w:t xml:space="preserve"> </w:t>
      </w:r>
      <w:r w:rsidRPr="00FF4CE9">
        <w:rPr>
          <w:rFonts w:ascii="Times New Roman" w:hAnsi="Times New Roman" w:cs="Times New Roman"/>
          <w:sz w:val="24"/>
          <w:szCs w:val="24"/>
        </w:rPr>
        <w:t>rapor hazırlamalıdır. (Ek 4).</w:t>
      </w:r>
    </w:p>
    <w:p w:rsidR="00994F5E" w:rsidRPr="00FF4CE9" w:rsidRDefault="00994F5E" w:rsidP="00994F5E">
      <w:pPr>
        <w:jc w:val="both"/>
        <w:rPr>
          <w:rFonts w:ascii="Times New Roman" w:hAnsi="Times New Roman" w:cs="Times New Roman"/>
          <w:sz w:val="24"/>
          <w:szCs w:val="24"/>
        </w:rPr>
      </w:pPr>
      <w:r>
        <w:rPr>
          <w:rFonts w:ascii="Times New Roman" w:hAnsi="Times New Roman" w:cs="Times New Roman"/>
          <w:b/>
          <w:sz w:val="24"/>
          <w:szCs w:val="24"/>
        </w:rPr>
        <w:t>3.3.</w:t>
      </w:r>
      <w:r w:rsidRPr="00FF4CE9">
        <w:rPr>
          <w:rFonts w:ascii="Times New Roman" w:hAnsi="Times New Roman" w:cs="Times New Roman"/>
          <w:b/>
          <w:sz w:val="24"/>
          <w:szCs w:val="24"/>
        </w:rPr>
        <w:t>4.Bireyle Sosyal Çalışma Ön Bilgi Formu ve Grupla Sosyal Çalışma Uygulaması Grubu ve Üyeleri Tanıtma Raporu:</w:t>
      </w:r>
      <w:r w:rsidRPr="00FF4CE9">
        <w:rPr>
          <w:rFonts w:ascii="Times New Roman" w:hAnsi="Times New Roman" w:cs="Times New Roman"/>
          <w:sz w:val="24"/>
          <w:szCs w:val="24"/>
        </w:rPr>
        <w:t xml:space="preserve"> Müracaatçılar veya grup üyeleri hakkında ön bilgi vermek amacıyla hazırlanan bu formda, müracaatçıların ve grup üyelerinin kimliklerine ilişkin bilgiler, kısa özgeçmişleri gibi bilgiler yer almalıdır (Ek 5 ve Ek 8).</w:t>
      </w:r>
    </w:p>
    <w:p w:rsidR="00994F5E" w:rsidRPr="00FF4CE9" w:rsidRDefault="00994F5E" w:rsidP="00994F5E">
      <w:pPr>
        <w:jc w:val="both"/>
        <w:rPr>
          <w:rFonts w:ascii="Times New Roman" w:hAnsi="Times New Roman" w:cs="Times New Roman"/>
          <w:sz w:val="24"/>
          <w:szCs w:val="24"/>
        </w:rPr>
      </w:pPr>
      <w:r>
        <w:rPr>
          <w:rFonts w:ascii="Times New Roman" w:hAnsi="Times New Roman" w:cs="Times New Roman"/>
          <w:b/>
          <w:sz w:val="24"/>
          <w:szCs w:val="24"/>
        </w:rPr>
        <w:t>3.3.</w:t>
      </w:r>
      <w:r w:rsidRPr="00FF4CE9">
        <w:rPr>
          <w:rFonts w:ascii="Times New Roman" w:hAnsi="Times New Roman" w:cs="Times New Roman"/>
          <w:b/>
          <w:sz w:val="24"/>
          <w:szCs w:val="24"/>
        </w:rPr>
        <w:t xml:space="preserve">5.Bireyle Sosyal Çalışma Uygulaması Süreç (Ayrıntılı Görüşme) Raporu ve Grupla Sosyal Çalışma Uygulaması Grup Süreç Raporu: </w:t>
      </w:r>
      <w:r w:rsidRPr="00FF4CE9">
        <w:rPr>
          <w:rFonts w:ascii="Times New Roman" w:hAnsi="Times New Roman" w:cs="Times New Roman"/>
          <w:sz w:val="24"/>
          <w:szCs w:val="24"/>
        </w:rPr>
        <w:t>Mülakatlardaki içerik veya bir grup toplantısındaki etkileşimleri anlatmak için süreç raporları hazırlanmalıdır (Ek 6 ve Ek 9).</w:t>
      </w:r>
    </w:p>
    <w:p w:rsidR="00994F5E" w:rsidRPr="00FF4CE9" w:rsidRDefault="00994F5E" w:rsidP="00994F5E">
      <w:pPr>
        <w:jc w:val="both"/>
        <w:rPr>
          <w:rFonts w:ascii="Times New Roman" w:hAnsi="Times New Roman" w:cs="Times New Roman"/>
          <w:sz w:val="24"/>
          <w:szCs w:val="24"/>
        </w:rPr>
      </w:pPr>
      <w:r>
        <w:rPr>
          <w:rFonts w:ascii="Times New Roman" w:hAnsi="Times New Roman" w:cs="Times New Roman"/>
          <w:b/>
          <w:sz w:val="24"/>
          <w:szCs w:val="24"/>
        </w:rPr>
        <w:t>3.3.</w:t>
      </w:r>
      <w:r w:rsidRPr="00FF4CE9">
        <w:rPr>
          <w:rFonts w:ascii="Times New Roman" w:hAnsi="Times New Roman" w:cs="Times New Roman"/>
          <w:b/>
          <w:sz w:val="24"/>
          <w:szCs w:val="24"/>
        </w:rPr>
        <w:t>6.Bireyle Sosyal Çalışma Uygulaması Müracaatçı Değerlendirme Raporu ve Grupla Sosyal Çalışma Uygulaması Grubu ve Üyeleri Değerlendirme Raporu:</w:t>
      </w:r>
      <w:r w:rsidRPr="00FF4CE9">
        <w:rPr>
          <w:rFonts w:ascii="Times New Roman" w:hAnsi="Times New Roman" w:cs="Times New Roman"/>
          <w:sz w:val="24"/>
          <w:szCs w:val="24"/>
        </w:rPr>
        <w:t xml:space="preserve"> Müracaatçı/Grup Değerlendirmelerinde sorun, yardım ve sonuçlarla birlikte müracaatçı yakınları ve kaynak kişilerle yapılan görüşme sayısı, vakanın veya grup çalışmalarının başlama ve sonuçlanma tarihleri kaydedilir. (Ek 7 ve Ek 10)</w:t>
      </w:r>
    </w:p>
    <w:p w:rsidR="00994F5E" w:rsidRDefault="00994F5E" w:rsidP="00994F5E">
      <w:pPr>
        <w:jc w:val="both"/>
        <w:rPr>
          <w:rFonts w:ascii="Times New Roman" w:hAnsi="Times New Roman" w:cs="Times New Roman"/>
          <w:sz w:val="24"/>
          <w:szCs w:val="24"/>
        </w:rPr>
      </w:pPr>
      <w:r>
        <w:rPr>
          <w:rFonts w:ascii="Times New Roman" w:hAnsi="Times New Roman" w:cs="Times New Roman"/>
          <w:b/>
          <w:sz w:val="24"/>
          <w:szCs w:val="24"/>
        </w:rPr>
        <w:t>3.3.</w:t>
      </w:r>
      <w:r w:rsidRPr="00FF4CE9">
        <w:rPr>
          <w:rFonts w:ascii="Times New Roman" w:hAnsi="Times New Roman" w:cs="Times New Roman"/>
          <w:b/>
          <w:sz w:val="24"/>
          <w:szCs w:val="24"/>
        </w:rPr>
        <w:t>7.Blok Uygulama Öğrenci Yıl Sonu Değerlendirme Raporu:</w:t>
      </w:r>
      <w:r w:rsidRPr="00FF4CE9">
        <w:rPr>
          <w:rFonts w:ascii="Times New Roman" w:hAnsi="Times New Roman" w:cs="Times New Roman"/>
          <w:sz w:val="24"/>
          <w:szCs w:val="24"/>
        </w:rPr>
        <w:t xml:space="preserve"> Bu rapor bir öz eleştiri</w:t>
      </w:r>
      <w:r w:rsidR="00B62D98">
        <w:rPr>
          <w:rFonts w:ascii="Times New Roman" w:hAnsi="Times New Roman" w:cs="Times New Roman"/>
          <w:sz w:val="24"/>
          <w:szCs w:val="24"/>
        </w:rPr>
        <w:t xml:space="preserve"> </w:t>
      </w:r>
      <w:r w:rsidRPr="00FF4CE9">
        <w:rPr>
          <w:rFonts w:ascii="Times New Roman" w:hAnsi="Times New Roman" w:cs="Times New Roman"/>
          <w:sz w:val="24"/>
          <w:szCs w:val="24"/>
        </w:rPr>
        <w:t>niteliği taşımakta olup, öğrencinin başarılı başarısız yönleri ile kendini</w:t>
      </w:r>
      <w:r>
        <w:rPr>
          <w:rFonts w:ascii="Times New Roman" w:hAnsi="Times New Roman" w:cs="Times New Roman"/>
          <w:sz w:val="24"/>
          <w:szCs w:val="24"/>
        </w:rPr>
        <w:t xml:space="preserve"> değerlendirmesidir (Ek 11).</w:t>
      </w:r>
    </w:p>
    <w:p w:rsidR="00994F5E" w:rsidRPr="006056B2" w:rsidRDefault="00994F5E" w:rsidP="00994F5E">
      <w:pPr>
        <w:jc w:val="both"/>
        <w:rPr>
          <w:rFonts w:ascii="Times New Roman" w:hAnsi="Times New Roman" w:cs="Times New Roman"/>
          <w:sz w:val="24"/>
          <w:szCs w:val="24"/>
        </w:rPr>
      </w:pPr>
      <w:r w:rsidRPr="006056B2">
        <w:rPr>
          <w:rFonts w:ascii="Times New Roman" w:hAnsi="Times New Roman" w:cs="Times New Roman"/>
          <w:b/>
          <w:sz w:val="24"/>
          <w:szCs w:val="24"/>
        </w:rPr>
        <w:t>3.3.8.</w:t>
      </w:r>
      <w:r>
        <w:rPr>
          <w:b/>
          <w:sz w:val="24"/>
          <w:szCs w:val="24"/>
        </w:rPr>
        <w:t>B</w:t>
      </w:r>
      <w:r w:rsidR="00B62D98">
        <w:rPr>
          <w:b/>
          <w:sz w:val="24"/>
          <w:szCs w:val="24"/>
        </w:rPr>
        <w:t xml:space="preserve">lok </w:t>
      </w:r>
      <w:r w:rsidRPr="00BF3D09">
        <w:rPr>
          <w:b/>
          <w:sz w:val="24"/>
          <w:szCs w:val="24"/>
        </w:rPr>
        <w:t xml:space="preserve">Uygulama </w:t>
      </w:r>
      <w:r>
        <w:rPr>
          <w:b/>
          <w:sz w:val="24"/>
          <w:szCs w:val="24"/>
        </w:rPr>
        <w:t>Sorumlusu</w:t>
      </w:r>
      <w:r w:rsidRPr="00BF3D09">
        <w:rPr>
          <w:b/>
          <w:sz w:val="24"/>
          <w:szCs w:val="24"/>
        </w:rPr>
        <w:t xml:space="preserve"> İçin Öğrenci Değerlendirme Formu</w:t>
      </w:r>
      <w:r>
        <w:rPr>
          <w:b/>
          <w:sz w:val="24"/>
          <w:szCs w:val="24"/>
        </w:rPr>
        <w:t xml:space="preserve">: </w:t>
      </w:r>
      <w:r w:rsidRPr="006056B2">
        <w:rPr>
          <w:rFonts w:ascii="Times New Roman" w:hAnsi="Times New Roman" w:cs="Times New Roman"/>
          <w:sz w:val="24"/>
          <w:szCs w:val="24"/>
        </w:rPr>
        <w:t xml:space="preserve">Bu form öğrencilere uygulama sürecinde danışmanlık yapacak </w:t>
      </w:r>
      <w:r>
        <w:rPr>
          <w:rFonts w:ascii="Times New Roman" w:hAnsi="Times New Roman" w:cs="Times New Roman"/>
          <w:sz w:val="24"/>
          <w:szCs w:val="24"/>
        </w:rPr>
        <w:t>uygulama sorumlusu tarafından doldurulacaktır (Ek 12).</w:t>
      </w:r>
    </w:p>
    <w:p w:rsidR="00994F5E" w:rsidRDefault="00994F5E" w:rsidP="00994F5E">
      <w:pPr>
        <w:jc w:val="both"/>
        <w:rPr>
          <w:rFonts w:ascii="Times New Roman" w:hAnsi="Times New Roman" w:cs="Times New Roman"/>
          <w:sz w:val="24"/>
          <w:szCs w:val="24"/>
        </w:rPr>
      </w:pPr>
    </w:p>
    <w:p w:rsidR="00994F5E" w:rsidRDefault="00994F5E" w:rsidP="00994F5E">
      <w:pPr>
        <w:tabs>
          <w:tab w:val="left" w:pos="7367"/>
        </w:tabs>
        <w:rPr>
          <w:rFonts w:ascii="Times New Roman" w:hAnsi="Times New Roman" w:cs="Times New Roman"/>
          <w:b/>
          <w:sz w:val="24"/>
          <w:szCs w:val="24"/>
        </w:rPr>
      </w:pPr>
    </w:p>
    <w:p w:rsidR="00994F5E" w:rsidRPr="00FF4CE9" w:rsidRDefault="00994F5E" w:rsidP="00994F5E">
      <w:pPr>
        <w:tabs>
          <w:tab w:val="left" w:pos="7367"/>
        </w:tabs>
        <w:rPr>
          <w:rFonts w:ascii="Times New Roman" w:hAnsi="Times New Roman" w:cs="Times New Roman"/>
          <w:b/>
          <w:sz w:val="24"/>
          <w:szCs w:val="24"/>
        </w:rPr>
      </w:pPr>
      <w:r>
        <w:rPr>
          <w:rFonts w:ascii="Times New Roman" w:hAnsi="Times New Roman" w:cs="Times New Roman"/>
          <w:b/>
          <w:sz w:val="24"/>
          <w:szCs w:val="24"/>
        </w:rPr>
        <w:lastRenderedPageBreak/>
        <w:t>4</w:t>
      </w:r>
      <w:r w:rsidRPr="00FF4CE9">
        <w:rPr>
          <w:rFonts w:ascii="Times New Roman" w:hAnsi="Times New Roman" w:cs="Times New Roman"/>
          <w:b/>
          <w:sz w:val="24"/>
          <w:szCs w:val="24"/>
        </w:rPr>
        <w:t>. UYGULAMA DOSYASININ TESLİMİ VE DEĞERLENDİRİLMESİ</w:t>
      </w:r>
    </w:p>
    <w:p w:rsidR="00994F5E" w:rsidRPr="00FF4CE9" w:rsidRDefault="00994F5E" w:rsidP="00994F5E">
      <w:pPr>
        <w:tabs>
          <w:tab w:val="left" w:pos="7367"/>
        </w:tabs>
        <w:jc w:val="both"/>
        <w:rPr>
          <w:rFonts w:ascii="Times New Roman" w:hAnsi="Times New Roman" w:cs="Times New Roman"/>
          <w:sz w:val="24"/>
          <w:szCs w:val="24"/>
        </w:rPr>
      </w:pPr>
      <w:r w:rsidRPr="00FF4CE9">
        <w:rPr>
          <w:rFonts w:ascii="Times New Roman" w:hAnsi="Times New Roman" w:cs="Times New Roman"/>
          <w:sz w:val="24"/>
          <w:szCs w:val="24"/>
        </w:rPr>
        <w:t xml:space="preserve">Değerlendirme; </w:t>
      </w:r>
      <w:r>
        <w:rPr>
          <w:rFonts w:ascii="Times New Roman" w:hAnsi="Times New Roman" w:cs="Times New Roman"/>
          <w:sz w:val="24"/>
          <w:szCs w:val="24"/>
        </w:rPr>
        <w:t>kurum/kuruluş/birim</w:t>
      </w:r>
      <w:r w:rsidRPr="00FF4CE9">
        <w:rPr>
          <w:rFonts w:ascii="Times New Roman" w:hAnsi="Times New Roman" w:cs="Times New Roman"/>
          <w:sz w:val="24"/>
          <w:szCs w:val="24"/>
        </w:rPr>
        <w:t xml:space="preserve"> yetkilisinin gözetiminde uygulamanın başlamasından sona ermesine kadar devam eden süreçtir.</w:t>
      </w:r>
      <w:r>
        <w:rPr>
          <w:rFonts w:ascii="Times New Roman" w:hAnsi="Times New Roman" w:cs="Times New Roman"/>
          <w:sz w:val="24"/>
          <w:szCs w:val="24"/>
        </w:rPr>
        <w:t xml:space="preserve"> Kurum/kuruluş/birim yetkilisi tarafından görev</w:t>
      </w:r>
      <w:r w:rsidR="00DD16C4">
        <w:rPr>
          <w:rFonts w:ascii="Times New Roman" w:hAnsi="Times New Roman" w:cs="Times New Roman"/>
          <w:sz w:val="24"/>
          <w:szCs w:val="24"/>
        </w:rPr>
        <w:t xml:space="preserve">lendirilen uygulama sorumlusu </w:t>
      </w:r>
      <w:r w:rsidR="000C1697">
        <w:rPr>
          <w:rFonts w:ascii="Times New Roman" w:hAnsi="Times New Roman" w:cs="Times New Roman"/>
          <w:sz w:val="24"/>
          <w:szCs w:val="24"/>
        </w:rPr>
        <w:t>sosyal çalışma görevlisi</w:t>
      </w:r>
      <w:r w:rsidR="00482643">
        <w:rPr>
          <w:rFonts w:ascii="Times New Roman" w:hAnsi="Times New Roman" w:cs="Times New Roman"/>
          <w:sz w:val="24"/>
          <w:szCs w:val="24"/>
        </w:rPr>
        <w:t xml:space="preserve"> </w:t>
      </w:r>
      <w:r w:rsidRPr="00FF4CE9">
        <w:rPr>
          <w:rFonts w:ascii="Times New Roman" w:hAnsi="Times New Roman" w:cs="Times New Roman"/>
          <w:sz w:val="24"/>
          <w:szCs w:val="24"/>
        </w:rPr>
        <w:t>öğrencilerin hazırladıkları raporların kontrolü ve değerlendirilmesinden birinci derecede sorumludur.</w:t>
      </w:r>
    </w:p>
    <w:p w:rsidR="00994F5E" w:rsidRPr="00FF4CE9" w:rsidRDefault="00994F5E" w:rsidP="00994F5E">
      <w:pPr>
        <w:tabs>
          <w:tab w:val="left" w:pos="7367"/>
        </w:tabs>
        <w:jc w:val="both"/>
        <w:rPr>
          <w:rFonts w:ascii="Times New Roman" w:hAnsi="Times New Roman" w:cs="Times New Roman"/>
          <w:sz w:val="24"/>
          <w:szCs w:val="24"/>
        </w:rPr>
      </w:pPr>
      <w:r w:rsidRPr="00FF4CE9">
        <w:rPr>
          <w:rFonts w:ascii="Times New Roman" w:hAnsi="Times New Roman" w:cs="Times New Roman"/>
          <w:sz w:val="24"/>
          <w:szCs w:val="24"/>
        </w:rPr>
        <w:t xml:space="preserve">Öğrenciler </w:t>
      </w:r>
      <w:r>
        <w:rPr>
          <w:rFonts w:ascii="Times New Roman" w:hAnsi="Times New Roman" w:cs="Times New Roman"/>
          <w:sz w:val="24"/>
          <w:szCs w:val="24"/>
        </w:rPr>
        <w:t>kurum/kuruluş/birim yetkilisi veya uygulama sorumlusuna</w:t>
      </w:r>
      <w:r w:rsidRPr="00FF4CE9">
        <w:rPr>
          <w:rFonts w:ascii="Times New Roman" w:hAnsi="Times New Roman" w:cs="Times New Roman"/>
          <w:sz w:val="24"/>
          <w:szCs w:val="24"/>
        </w:rPr>
        <w:t xml:space="preserve"> onaylattıkları </w:t>
      </w:r>
      <w:r>
        <w:rPr>
          <w:rFonts w:ascii="Times New Roman" w:hAnsi="Times New Roman" w:cs="Times New Roman"/>
          <w:sz w:val="24"/>
          <w:szCs w:val="24"/>
        </w:rPr>
        <w:t>haftalık blok uygulama devam fişi</w:t>
      </w:r>
      <w:r w:rsidRPr="00FF4CE9">
        <w:rPr>
          <w:rFonts w:ascii="Times New Roman" w:hAnsi="Times New Roman" w:cs="Times New Roman"/>
          <w:sz w:val="24"/>
          <w:szCs w:val="24"/>
        </w:rPr>
        <w:t xml:space="preserve"> ile diğer evrakların yer aldığı uygulama dosyalarını dönem sonunda</w:t>
      </w:r>
      <w:r>
        <w:rPr>
          <w:rFonts w:ascii="Times New Roman" w:hAnsi="Times New Roman" w:cs="Times New Roman"/>
          <w:sz w:val="24"/>
          <w:szCs w:val="24"/>
        </w:rPr>
        <w:t xml:space="preserve"> (en geç final sınav takvimi bitimine kadar)</w:t>
      </w:r>
      <w:r w:rsidR="003061DE">
        <w:rPr>
          <w:rFonts w:ascii="Times New Roman" w:hAnsi="Times New Roman" w:cs="Times New Roman"/>
          <w:sz w:val="24"/>
          <w:szCs w:val="24"/>
        </w:rPr>
        <w:t>Uygulama</w:t>
      </w:r>
      <w:r>
        <w:rPr>
          <w:rFonts w:ascii="Times New Roman" w:hAnsi="Times New Roman" w:cs="Times New Roman"/>
          <w:sz w:val="24"/>
          <w:szCs w:val="24"/>
        </w:rPr>
        <w:t xml:space="preserve"> Değerlendirme Komisyonu’na</w:t>
      </w:r>
      <w:r w:rsidRPr="00FF4CE9">
        <w:rPr>
          <w:rFonts w:ascii="Times New Roman" w:hAnsi="Times New Roman" w:cs="Times New Roman"/>
          <w:sz w:val="24"/>
          <w:szCs w:val="24"/>
        </w:rPr>
        <w:t xml:space="preserve"> teslim etmelidir.</w:t>
      </w:r>
    </w:p>
    <w:p w:rsidR="00994F5E" w:rsidRDefault="00994F5E" w:rsidP="00994F5E">
      <w:pPr>
        <w:tabs>
          <w:tab w:val="left" w:pos="7367"/>
        </w:tabs>
        <w:jc w:val="both"/>
        <w:rPr>
          <w:rFonts w:ascii="Times New Roman" w:hAnsi="Times New Roman" w:cs="Times New Roman"/>
          <w:sz w:val="24"/>
          <w:szCs w:val="24"/>
        </w:rPr>
      </w:pPr>
      <w:r>
        <w:rPr>
          <w:rFonts w:ascii="Times New Roman" w:hAnsi="Times New Roman" w:cs="Times New Roman"/>
          <w:sz w:val="24"/>
          <w:szCs w:val="24"/>
        </w:rPr>
        <w:t xml:space="preserve">         Kurum/kuruluş/birim </w:t>
      </w:r>
      <w:r w:rsidR="00DD16C4">
        <w:rPr>
          <w:rFonts w:ascii="Times New Roman" w:hAnsi="Times New Roman" w:cs="Times New Roman"/>
          <w:sz w:val="24"/>
          <w:szCs w:val="24"/>
        </w:rPr>
        <w:t xml:space="preserve">yetkilisi veya görevlendirilen </w:t>
      </w:r>
      <w:r w:rsidR="000C1697">
        <w:rPr>
          <w:rFonts w:ascii="Times New Roman" w:hAnsi="Times New Roman" w:cs="Times New Roman"/>
          <w:sz w:val="24"/>
          <w:szCs w:val="24"/>
        </w:rPr>
        <w:t>sosyal çalışma görevlisi</w:t>
      </w:r>
      <w:r>
        <w:rPr>
          <w:rFonts w:ascii="Times New Roman" w:hAnsi="Times New Roman" w:cs="Times New Roman"/>
          <w:sz w:val="24"/>
          <w:szCs w:val="24"/>
        </w:rPr>
        <w:t xml:space="preserve"> </w:t>
      </w:r>
      <w:r w:rsidRPr="00FF4CE9">
        <w:rPr>
          <w:rFonts w:ascii="Times New Roman" w:hAnsi="Times New Roman" w:cs="Times New Roman"/>
          <w:sz w:val="24"/>
          <w:szCs w:val="24"/>
        </w:rPr>
        <w:t xml:space="preserve">her öğrencinin </w:t>
      </w:r>
      <w:r>
        <w:rPr>
          <w:rFonts w:ascii="Times New Roman" w:hAnsi="Times New Roman" w:cs="Times New Roman"/>
          <w:sz w:val="24"/>
          <w:szCs w:val="24"/>
        </w:rPr>
        <w:t xml:space="preserve">haftalık blok uygulama devam fişini kontrol edip, imzalar. Ayrıca uygulama sorumlusu </w:t>
      </w:r>
      <w:r w:rsidR="00DD16C4">
        <w:rPr>
          <w:rFonts w:ascii="Times New Roman" w:hAnsi="Times New Roman" w:cs="Times New Roman"/>
          <w:sz w:val="24"/>
          <w:szCs w:val="24"/>
        </w:rPr>
        <w:t>(</w:t>
      </w:r>
      <w:r w:rsidR="000C1697">
        <w:rPr>
          <w:rFonts w:ascii="Times New Roman" w:hAnsi="Times New Roman" w:cs="Times New Roman"/>
          <w:sz w:val="24"/>
          <w:szCs w:val="24"/>
        </w:rPr>
        <w:t>sosyal çalışma görevlisi)</w:t>
      </w:r>
      <w:r w:rsidR="00DD16C4">
        <w:rPr>
          <w:rFonts w:ascii="Times New Roman" w:hAnsi="Times New Roman" w:cs="Times New Roman"/>
          <w:sz w:val="24"/>
          <w:szCs w:val="24"/>
        </w:rPr>
        <w:t xml:space="preserve"> </w:t>
      </w:r>
      <w:r>
        <w:rPr>
          <w:rFonts w:ascii="Times New Roman" w:hAnsi="Times New Roman" w:cs="Times New Roman"/>
          <w:sz w:val="24"/>
          <w:szCs w:val="24"/>
        </w:rPr>
        <w:t xml:space="preserve">öğrencilerin hazırladığı uygulama </w:t>
      </w:r>
      <w:r w:rsidRPr="00FF4CE9">
        <w:rPr>
          <w:rFonts w:ascii="Times New Roman" w:hAnsi="Times New Roman" w:cs="Times New Roman"/>
          <w:sz w:val="24"/>
          <w:szCs w:val="24"/>
        </w:rPr>
        <w:t xml:space="preserve">dosyasını inceler, dönem içinde gerçekleştirilen uygulamalara yönelik </w:t>
      </w:r>
      <w:r>
        <w:rPr>
          <w:rFonts w:ascii="Times New Roman" w:hAnsi="Times New Roman" w:cs="Times New Roman"/>
          <w:sz w:val="24"/>
          <w:szCs w:val="24"/>
        </w:rPr>
        <w:t>öğrencilerle bilgi alışverişinde bulunur. E</w:t>
      </w:r>
      <w:r w:rsidRPr="00FF4CE9">
        <w:rPr>
          <w:rFonts w:ascii="Times New Roman" w:hAnsi="Times New Roman" w:cs="Times New Roman"/>
          <w:sz w:val="24"/>
          <w:szCs w:val="24"/>
        </w:rPr>
        <w:t>kte (Ek 12 ve Ek 13) örneği g</w:t>
      </w:r>
      <w:r w:rsidR="00B62D98">
        <w:rPr>
          <w:rFonts w:ascii="Times New Roman" w:hAnsi="Times New Roman" w:cs="Times New Roman"/>
          <w:sz w:val="24"/>
          <w:szCs w:val="24"/>
        </w:rPr>
        <w:t>örülen değerlendirme ölçütleri</w:t>
      </w:r>
      <w:r w:rsidRPr="00FF4CE9">
        <w:rPr>
          <w:rFonts w:ascii="Times New Roman" w:hAnsi="Times New Roman" w:cs="Times New Roman"/>
          <w:sz w:val="24"/>
          <w:szCs w:val="24"/>
        </w:rPr>
        <w:t xml:space="preserve">ne göre öğrenci uygulamalarını değerlendirir ve </w:t>
      </w:r>
      <w:r>
        <w:rPr>
          <w:rFonts w:ascii="Times New Roman" w:hAnsi="Times New Roman" w:cs="Times New Roman"/>
          <w:sz w:val="24"/>
          <w:szCs w:val="24"/>
        </w:rPr>
        <w:t xml:space="preserve">hazırlanan dosyalar öğrenciler tarafından </w:t>
      </w:r>
      <w:r w:rsidR="003061DE">
        <w:rPr>
          <w:rFonts w:ascii="Times New Roman" w:hAnsi="Times New Roman" w:cs="Times New Roman"/>
          <w:sz w:val="24"/>
          <w:szCs w:val="24"/>
        </w:rPr>
        <w:t>Uygulama</w:t>
      </w:r>
      <w:r>
        <w:rPr>
          <w:rFonts w:ascii="Times New Roman" w:hAnsi="Times New Roman" w:cs="Times New Roman"/>
          <w:sz w:val="24"/>
          <w:szCs w:val="24"/>
        </w:rPr>
        <w:t xml:space="preserve"> Değerlendirme Komisyonu’na teslim edilir. </w:t>
      </w:r>
    </w:p>
    <w:p w:rsidR="00994F5E" w:rsidRDefault="00994F5E" w:rsidP="00994F5E">
      <w:pPr>
        <w:tabs>
          <w:tab w:val="left" w:pos="7367"/>
        </w:tabs>
        <w:jc w:val="both"/>
        <w:rPr>
          <w:rFonts w:ascii="Times New Roman" w:hAnsi="Times New Roman" w:cs="Times New Roman"/>
          <w:sz w:val="24"/>
          <w:szCs w:val="24"/>
        </w:rPr>
      </w:pPr>
      <w:r>
        <w:rPr>
          <w:rFonts w:ascii="Times New Roman" w:hAnsi="Times New Roman" w:cs="Times New Roman"/>
          <w:sz w:val="24"/>
          <w:szCs w:val="24"/>
        </w:rPr>
        <w:t xml:space="preserve">         Dosyaların son değerlendirilmesi ve notların düzenlenmesi, </w:t>
      </w:r>
      <w:r w:rsidR="003061DE">
        <w:rPr>
          <w:rFonts w:ascii="Times New Roman" w:hAnsi="Times New Roman" w:cs="Times New Roman"/>
          <w:sz w:val="24"/>
          <w:szCs w:val="24"/>
        </w:rPr>
        <w:t>Uygulama</w:t>
      </w:r>
      <w:r>
        <w:rPr>
          <w:rFonts w:ascii="Times New Roman" w:hAnsi="Times New Roman" w:cs="Times New Roman"/>
          <w:sz w:val="24"/>
          <w:szCs w:val="24"/>
        </w:rPr>
        <w:t xml:space="preserve"> Değerlendirme Komisyonu tarafından yapılacaktır. </w:t>
      </w:r>
    </w:p>
    <w:p w:rsidR="000B6C28" w:rsidRDefault="000B6C28"/>
    <w:p w:rsidR="00994F5E" w:rsidRDefault="00994F5E"/>
    <w:p w:rsidR="00994F5E" w:rsidRDefault="00994F5E"/>
    <w:p w:rsidR="00994F5E" w:rsidRDefault="00994F5E"/>
    <w:p w:rsidR="00994F5E" w:rsidRDefault="00994F5E"/>
    <w:p w:rsidR="00994F5E" w:rsidRDefault="00994F5E"/>
    <w:p w:rsidR="00994F5E" w:rsidRDefault="00994F5E"/>
    <w:p w:rsidR="00994F5E" w:rsidRDefault="00994F5E"/>
    <w:p w:rsidR="00994F5E" w:rsidRDefault="00994F5E"/>
    <w:sectPr w:rsidR="00994F5E" w:rsidSect="00A63190">
      <w:footerReference w:type="default" r:id="rId7"/>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2111" w:rsidRDefault="00D12111">
      <w:pPr>
        <w:spacing w:after="0" w:line="240" w:lineRule="auto"/>
      </w:pPr>
      <w:r>
        <w:separator/>
      </w:r>
    </w:p>
  </w:endnote>
  <w:endnote w:type="continuationSeparator" w:id="0">
    <w:p w:rsidR="00D12111" w:rsidRDefault="00D121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altName w:val="Times New Roman"/>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2656281"/>
      <w:docPartObj>
        <w:docPartGallery w:val="Page Numbers (Bottom of Page)"/>
        <w:docPartUnique/>
      </w:docPartObj>
    </w:sdtPr>
    <w:sdtEndPr/>
    <w:sdtContent>
      <w:p w:rsidR="00A63190" w:rsidRDefault="00A63190">
        <w:pPr>
          <w:pStyle w:val="AltBilgi"/>
          <w:jc w:val="center"/>
        </w:pPr>
        <w:r>
          <w:fldChar w:fldCharType="begin"/>
        </w:r>
        <w:r>
          <w:instrText>PAGE   \* MERGEFORMAT</w:instrText>
        </w:r>
        <w:r>
          <w:fldChar w:fldCharType="separate"/>
        </w:r>
        <w:r w:rsidR="00B0414B">
          <w:rPr>
            <w:noProof/>
          </w:rPr>
          <w:t>2</w:t>
        </w:r>
        <w:r>
          <w:fldChar w:fldCharType="end"/>
        </w:r>
      </w:p>
    </w:sdtContent>
  </w:sdt>
  <w:p w:rsidR="00780CA2" w:rsidRDefault="00D12111">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2111" w:rsidRDefault="00D12111">
      <w:pPr>
        <w:spacing w:after="0" w:line="240" w:lineRule="auto"/>
      </w:pPr>
      <w:r>
        <w:separator/>
      </w:r>
    </w:p>
  </w:footnote>
  <w:footnote w:type="continuationSeparator" w:id="0">
    <w:p w:rsidR="00D12111" w:rsidRDefault="00D1211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5F2"/>
    <w:rsid w:val="00071632"/>
    <w:rsid w:val="000B6C28"/>
    <w:rsid w:val="000C1697"/>
    <w:rsid w:val="001D68C3"/>
    <w:rsid w:val="002013F5"/>
    <w:rsid w:val="003061DE"/>
    <w:rsid w:val="00482643"/>
    <w:rsid w:val="005D73EE"/>
    <w:rsid w:val="007D469E"/>
    <w:rsid w:val="00873F19"/>
    <w:rsid w:val="009535F2"/>
    <w:rsid w:val="00994F5E"/>
    <w:rsid w:val="00A63190"/>
    <w:rsid w:val="00AD627B"/>
    <w:rsid w:val="00B0414B"/>
    <w:rsid w:val="00B416B7"/>
    <w:rsid w:val="00B62D98"/>
    <w:rsid w:val="00B65A88"/>
    <w:rsid w:val="00BB23EA"/>
    <w:rsid w:val="00C500C3"/>
    <w:rsid w:val="00D00BA3"/>
    <w:rsid w:val="00D12111"/>
    <w:rsid w:val="00DD16C4"/>
    <w:rsid w:val="00FA19A1"/>
    <w:rsid w:val="00FC38E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3DF94CC-315C-4101-A504-C31D33CB3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unhideWhenUsed/>
    <w:rsid w:val="00994F5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94F5E"/>
  </w:style>
  <w:style w:type="paragraph" w:styleId="BalonMetni">
    <w:name w:val="Balloon Text"/>
    <w:basedOn w:val="Normal"/>
    <w:link w:val="BalonMetniChar"/>
    <w:uiPriority w:val="99"/>
    <w:semiHidden/>
    <w:unhideWhenUsed/>
    <w:rsid w:val="00FA19A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A19A1"/>
    <w:rPr>
      <w:rFonts w:ascii="Tahoma" w:hAnsi="Tahoma" w:cs="Tahoma"/>
      <w:sz w:val="16"/>
      <w:szCs w:val="16"/>
    </w:rPr>
  </w:style>
  <w:style w:type="paragraph" w:styleId="stBilgi">
    <w:name w:val="header"/>
    <w:basedOn w:val="Normal"/>
    <w:link w:val="stBilgiChar"/>
    <w:uiPriority w:val="99"/>
    <w:unhideWhenUsed/>
    <w:rsid w:val="00A6319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631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9C5959-7113-4EA0-AF33-A3264C414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1514</Words>
  <Characters>8633</Characters>
  <Application>Microsoft Office Word</Application>
  <DocSecurity>0</DocSecurity>
  <Lines>71</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Katilimsiz.Com @ necooy</Company>
  <LinksUpToDate>false</LinksUpToDate>
  <CharactersWithSpaces>10127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Casper</dc:creator>
  <cp:lastModifiedBy>Metin Kaya</cp:lastModifiedBy>
  <cp:revision>2</cp:revision>
  <cp:lastPrinted>2018-11-29T13:48:00Z</cp:lastPrinted>
  <dcterms:created xsi:type="dcterms:W3CDTF">2019-01-04T08:11:00Z</dcterms:created>
  <dcterms:modified xsi:type="dcterms:W3CDTF">2019-01-04T08:11:00Z</dcterms:modified>
</cp:coreProperties>
</file>